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F6299" w14:textId="34CC9D2E" w:rsidR="00304E9B" w:rsidRDefault="00304E9B" w:rsidP="399DF171">
      <w:pPr>
        <w:spacing w:after="40" w:line="240" w:lineRule="auto"/>
        <w:jc w:val="center"/>
        <w:rPr>
          <w:rFonts w:cs="Times New Roman"/>
          <w:b/>
          <w:bCs/>
          <w:szCs w:val="24"/>
        </w:rPr>
      </w:pPr>
      <w:r w:rsidRPr="399DF171">
        <w:rPr>
          <w:rFonts w:cs="Times New Roman"/>
          <w:b/>
          <w:bCs/>
          <w:szCs w:val="24"/>
        </w:rPr>
        <w:t xml:space="preserve">Cecilia </w:t>
      </w:r>
      <w:r w:rsidR="00276BB2" w:rsidRPr="399DF171">
        <w:rPr>
          <w:rFonts w:cs="Times New Roman"/>
          <w:b/>
          <w:bCs/>
          <w:szCs w:val="24"/>
        </w:rPr>
        <w:t xml:space="preserve">M. </w:t>
      </w:r>
      <w:r w:rsidRPr="399DF171">
        <w:rPr>
          <w:rFonts w:cs="Times New Roman"/>
          <w:b/>
          <w:bCs/>
          <w:szCs w:val="24"/>
        </w:rPr>
        <w:t>Howard</w:t>
      </w:r>
    </w:p>
    <w:p w14:paraId="47571E14" w14:textId="318C3371" w:rsidR="00304E9B" w:rsidRDefault="00304E9B" w:rsidP="399DF171">
      <w:pPr>
        <w:spacing w:after="0" w:line="240" w:lineRule="auto"/>
        <w:jc w:val="center"/>
        <w:rPr>
          <w:rFonts w:cs="Times New Roman"/>
          <w:sz w:val="22"/>
        </w:rPr>
      </w:pPr>
      <w:r w:rsidRPr="399DF171">
        <w:rPr>
          <w:rFonts w:cs="Times New Roman"/>
          <w:sz w:val="22"/>
        </w:rPr>
        <w:t>PhD</w:t>
      </w:r>
      <w:r w:rsidR="000666B5" w:rsidRPr="399DF171">
        <w:rPr>
          <w:rFonts w:cs="Times New Roman"/>
          <w:sz w:val="22"/>
        </w:rPr>
        <w:t>, Earth and Environmental Sciences, University of Michigan</w:t>
      </w:r>
    </w:p>
    <w:p w14:paraId="34B33666" w14:textId="2821E36A" w:rsidR="009E4405" w:rsidRPr="00877B50" w:rsidRDefault="3A2B7B6A" w:rsidP="399DF171">
      <w:pPr>
        <w:spacing w:after="0" w:line="240" w:lineRule="auto"/>
        <w:jc w:val="center"/>
        <w:rPr>
          <w:rFonts w:cs="Times New Roman"/>
          <w:color w:val="000000" w:themeColor="text1"/>
          <w:sz w:val="22"/>
        </w:rPr>
      </w:pPr>
      <w:hyperlink r:id="rId9">
        <w:r w:rsidRPr="3209642E">
          <w:rPr>
            <w:rStyle w:val="Hyperlink"/>
            <w:rFonts w:cs="Times New Roman"/>
            <w:sz w:val="22"/>
          </w:rPr>
          <w:t>cecilia.howard@utoledo</w:t>
        </w:r>
        <w:r w:rsidR="008B10E8" w:rsidRPr="3209642E">
          <w:rPr>
            <w:rStyle w:val="Hyperlink"/>
            <w:rFonts w:cs="Times New Roman"/>
            <w:sz w:val="22"/>
          </w:rPr>
          <w:t>.edu</w:t>
        </w:r>
      </w:hyperlink>
      <w:r w:rsidR="7278B532" w:rsidRPr="3209642E">
        <w:rPr>
          <w:sz w:val="22"/>
        </w:rPr>
        <w:t xml:space="preserve"> | </w:t>
      </w:r>
      <w:r w:rsidR="00877B50" w:rsidRPr="3209642E">
        <w:rPr>
          <w:rStyle w:val="Hyperlink"/>
          <w:rFonts w:cs="Times New Roman"/>
          <w:sz w:val="22"/>
        </w:rPr>
        <w:t xml:space="preserve">Personal </w:t>
      </w:r>
      <w:hyperlink r:id="rId10">
        <w:r w:rsidR="00877B50" w:rsidRPr="3209642E">
          <w:rPr>
            <w:rStyle w:val="Hyperlink"/>
            <w:rFonts w:cs="Times New Roman"/>
            <w:sz w:val="22"/>
          </w:rPr>
          <w:t>Website</w:t>
        </w:r>
      </w:hyperlink>
      <w:r w:rsidR="00877B50" w:rsidRPr="3209642E">
        <w:rPr>
          <w:rStyle w:val="Hyperlink"/>
          <w:rFonts w:cs="Times New Roman"/>
          <w:sz w:val="22"/>
          <w:u w:val="none"/>
        </w:rPr>
        <w:t xml:space="preserve"> </w:t>
      </w:r>
      <w:r w:rsidR="00877B50" w:rsidRPr="3209642E">
        <w:rPr>
          <w:rStyle w:val="Hyperlink"/>
          <w:rFonts w:cs="Times New Roman"/>
          <w:color w:val="000000" w:themeColor="text1"/>
          <w:sz w:val="22"/>
          <w:u w:val="none"/>
        </w:rPr>
        <w:t xml:space="preserve">| </w:t>
      </w:r>
      <w:hyperlink r:id="rId11">
        <w:r w:rsidR="00877B50" w:rsidRPr="3209642E">
          <w:rPr>
            <w:rStyle w:val="Hyperlink"/>
            <w:rFonts w:cs="Times New Roman"/>
            <w:sz w:val="22"/>
          </w:rPr>
          <w:t>LinkedIn</w:t>
        </w:r>
      </w:hyperlink>
      <w:r w:rsidR="00877B50" w:rsidRPr="3209642E">
        <w:rPr>
          <w:rStyle w:val="Hyperlink"/>
          <w:rFonts w:cs="Times New Roman"/>
          <w:color w:val="000000" w:themeColor="text1"/>
          <w:sz w:val="22"/>
          <w:u w:val="none"/>
        </w:rPr>
        <w:t xml:space="preserve"> | </w:t>
      </w:r>
      <w:hyperlink r:id="rId12">
        <w:r w:rsidR="00877B50" w:rsidRPr="3209642E">
          <w:rPr>
            <w:rStyle w:val="Hyperlink"/>
            <w:rFonts w:cs="Times New Roman"/>
            <w:sz w:val="22"/>
          </w:rPr>
          <w:t>ORC</w:t>
        </w:r>
        <w:r w:rsidR="009D1281" w:rsidRPr="3209642E">
          <w:rPr>
            <w:rStyle w:val="Hyperlink"/>
            <w:rFonts w:cs="Times New Roman"/>
            <w:sz w:val="22"/>
          </w:rPr>
          <w:t>I</w:t>
        </w:r>
        <w:r w:rsidR="00877B50" w:rsidRPr="3209642E">
          <w:rPr>
            <w:rStyle w:val="Hyperlink"/>
            <w:rFonts w:cs="Times New Roman"/>
            <w:sz w:val="22"/>
          </w:rPr>
          <w:t>D</w:t>
        </w:r>
      </w:hyperlink>
    </w:p>
    <w:p w14:paraId="78A6B34E" w14:textId="4D1992C9" w:rsidR="00304E9B" w:rsidRPr="00774B71" w:rsidRDefault="00304E9B" w:rsidP="48E9DCC5">
      <w:pPr>
        <w:pStyle w:val="Heading1"/>
        <w:rPr>
          <w:rStyle w:val="SubtleReference"/>
          <w:rFonts w:ascii="Times New Roman" w:eastAsia="Times New Roman" w:hAnsi="Times New Roman" w:cs="Times New Roman"/>
          <w:color w:val="auto"/>
          <w:szCs w:val="24"/>
          <w:u w:val="none"/>
        </w:rPr>
      </w:pPr>
      <w:r w:rsidRPr="48E9DCC5">
        <w:rPr>
          <w:rStyle w:val="SubtleReference"/>
          <w:rFonts w:ascii="Times New Roman" w:eastAsia="Times New Roman" w:hAnsi="Times New Roman" w:cs="Times New Roman"/>
          <w:smallCaps/>
          <w:color w:val="auto"/>
          <w:szCs w:val="24"/>
          <w:u w:val="none"/>
        </w:rPr>
        <w:t>E</w:t>
      </w:r>
      <w:r w:rsidR="00774B71" w:rsidRPr="48E9DCC5">
        <w:rPr>
          <w:rStyle w:val="SubtleReference"/>
          <w:rFonts w:ascii="Times New Roman" w:eastAsia="Times New Roman" w:hAnsi="Times New Roman" w:cs="Times New Roman"/>
          <w:smallCaps/>
          <w:color w:val="000000" w:themeColor="text1"/>
          <w:szCs w:val="24"/>
          <w:u w:val="none"/>
        </w:rPr>
        <w:t>ducation</w:t>
      </w:r>
    </w:p>
    <w:p w14:paraId="4934913F" w14:textId="6D977E92" w:rsidR="00253944" w:rsidRDefault="234625A9" w:rsidP="399DF171">
      <w:pPr>
        <w:spacing w:after="0" w:line="240" w:lineRule="auto"/>
        <w:ind w:left="720" w:hanging="720"/>
        <w:rPr>
          <w:rFonts w:cs="Times New Roman"/>
          <w:b/>
          <w:bCs/>
          <w:sz w:val="22"/>
        </w:rPr>
      </w:pPr>
      <w:r w:rsidRPr="3209642E">
        <w:rPr>
          <w:rFonts w:cs="Times New Roman"/>
          <w:b/>
          <w:bCs/>
          <w:sz w:val="22"/>
        </w:rPr>
        <w:t>2025</w:t>
      </w:r>
      <w:r w:rsidR="00253944">
        <w:tab/>
      </w:r>
      <w:r w:rsidR="00253944">
        <w:tab/>
      </w:r>
      <w:r w:rsidR="00253944" w:rsidRPr="3209642E">
        <w:rPr>
          <w:rFonts w:cs="Times New Roman"/>
          <w:b/>
          <w:bCs/>
          <w:sz w:val="22"/>
        </w:rPr>
        <w:t>PhD; Earth and Environmental Sciences</w:t>
      </w:r>
    </w:p>
    <w:p w14:paraId="16CD0460" w14:textId="235BE96C" w:rsidR="00304E9B" w:rsidRPr="00253944" w:rsidRDefault="009A3E15" w:rsidP="3209642E">
      <w:pPr>
        <w:spacing w:after="0" w:line="240" w:lineRule="auto"/>
        <w:ind w:left="1440"/>
        <w:rPr>
          <w:rFonts w:cs="Times New Roman"/>
          <w:sz w:val="22"/>
        </w:rPr>
      </w:pPr>
      <w:r w:rsidRPr="3209642E">
        <w:rPr>
          <w:rFonts w:cs="Times New Roman"/>
          <w:sz w:val="22"/>
        </w:rPr>
        <w:t>University of Michigan, Rackham Graduate School</w:t>
      </w:r>
      <w:r>
        <w:tab/>
      </w:r>
      <w:r>
        <w:tab/>
      </w:r>
      <w:r w:rsidR="009C1637" w:rsidRPr="3209642E">
        <w:rPr>
          <w:rFonts w:cs="Times New Roman"/>
          <w:sz w:val="22"/>
        </w:rPr>
        <w:t xml:space="preserve"> </w:t>
      </w:r>
    </w:p>
    <w:p w14:paraId="2753069E" w14:textId="2DBE508F" w:rsidR="00846A6B" w:rsidRDefault="00846A6B" w:rsidP="3209642E">
      <w:pPr>
        <w:spacing w:after="0" w:line="240" w:lineRule="auto"/>
        <w:ind w:left="1440"/>
        <w:rPr>
          <w:rFonts w:cs="Times New Roman"/>
          <w:szCs w:val="24"/>
        </w:rPr>
      </w:pPr>
      <w:r w:rsidRPr="3209642E">
        <w:rPr>
          <w:rFonts w:cs="Times New Roman"/>
          <w:sz w:val="22"/>
        </w:rPr>
        <w:t>Dissertation title: “Unraveling Records of Time and Environment in Microbial Ecosystems from the Archean to Today”</w:t>
      </w:r>
      <w:r w:rsidR="005B4A99" w:rsidRPr="3209642E">
        <w:rPr>
          <w:rFonts w:cs="Times New Roman"/>
          <w:sz w:val="22"/>
        </w:rPr>
        <w:t xml:space="preserve"> </w:t>
      </w:r>
    </w:p>
    <w:p w14:paraId="699ED21B" w14:textId="2C235462" w:rsidR="120CF9A4" w:rsidRDefault="120CF9A4" w:rsidP="3209642E">
      <w:pPr>
        <w:spacing w:after="0" w:line="240" w:lineRule="auto"/>
        <w:ind w:left="1440"/>
        <w:rPr>
          <w:rFonts w:cs="Times New Roman"/>
          <w:szCs w:val="24"/>
        </w:rPr>
      </w:pPr>
      <w:r w:rsidRPr="3209642E">
        <w:rPr>
          <w:rFonts w:cs="Times New Roman"/>
          <w:sz w:val="22"/>
        </w:rPr>
        <w:t>Advisor: Nathan Sheldon</w:t>
      </w:r>
    </w:p>
    <w:p w14:paraId="1A2B153C" w14:textId="3989D678" w:rsidR="1DACBD11" w:rsidRDefault="1DACBD11" w:rsidP="3209642E">
      <w:pPr>
        <w:spacing w:line="240" w:lineRule="auto"/>
        <w:ind w:left="1440"/>
        <w:rPr>
          <w:rFonts w:cs="Times New Roman"/>
          <w:szCs w:val="24"/>
        </w:rPr>
      </w:pPr>
      <w:r w:rsidRPr="3209642E">
        <w:rPr>
          <w:rFonts w:cs="Times New Roman"/>
          <w:sz w:val="22"/>
        </w:rPr>
        <w:t>Rackham Predoctoral Fellow (2024) and Rackham Merit Fellow (2020)</w:t>
      </w:r>
    </w:p>
    <w:p w14:paraId="60CBD871" w14:textId="5525D7FE" w:rsidR="00253944" w:rsidRPr="00253944" w:rsidRDefault="0DDE002D" w:rsidP="399DF171">
      <w:pPr>
        <w:spacing w:after="0" w:line="240" w:lineRule="auto"/>
        <w:rPr>
          <w:rFonts w:cs="Times New Roman"/>
          <w:b/>
          <w:bCs/>
          <w:sz w:val="22"/>
        </w:rPr>
      </w:pPr>
      <w:r w:rsidRPr="3209642E">
        <w:rPr>
          <w:rFonts w:cs="Times New Roman"/>
          <w:b/>
          <w:bCs/>
          <w:sz w:val="22"/>
        </w:rPr>
        <w:t>2020</w:t>
      </w:r>
      <w:r w:rsidR="00253944">
        <w:tab/>
      </w:r>
      <w:r w:rsidR="00253944">
        <w:tab/>
      </w:r>
      <w:r w:rsidR="00253944" w:rsidRPr="3209642E">
        <w:rPr>
          <w:rFonts w:cs="Times New Roman"/>
          <w:b/>
          <w:bCs/>
          <w:sz w:val="22"/>
        </w:rPr>
        <w:t>Bachelor of Science; Molecular and Cellular Biology; Earth and Planetary Sciences</w:t>
      </w:r>
    </w:p>
    <w:p w14:paraId="0D3541DA" w14:textId="36DC94A9" w:rsidR="00304E9B" w:rsidRPr="00253944" w:rsidRDefault="00253944" w:rsidP="3209642E">
      <w:pPr>
        <w:spacing w:line="240" w:lineRule="auto"/>
        <w:ind w:left="720" w:firstLine="720"/>
        <w:rPr>
          <w:rFonts w:cs="Times New Roman"/>
          <w:sz w:val="22"/>
        </w:rPr>
      </w:pPr>
      <w:r w:rsidRPr="3209642E">
        <w:rPr>
          <w:rFonts w:cs="Times New Roman"/>
          <w:sz w:val="22"/>
        </w:rPr>
        <w:t>Johns Hopkins University</w:t>
      </w:r>
      <w:r w:rsidR="038C3F7B" w:rsidRPr="3209642E">
        <w:rPr>
          <w:rFonts w:cs="Times New Roman"/>
          <w:sz w:val="22"/>
        </w:rPr>
        <w:t xml:space="preserve"> </w:t>
      </w:r>
      <w:r w:rsidR="368E9FE3" w:rsidRPr="3209642E">
        <w:rPr>
          <w:rFonts w:cs="Times New Roman"/>
          <w:sz w:val="22"/>
        </w:rPr>
        <w:t>(with honors)</w:t>
      </w:r>
    </w:p>
    <w:p w14:paraId="773CE703" w14:textId="57DDA8DE" w:rsidR="00304E9B" w:rsidRDefault="5573E64E" w:rsidP="399DF171">
      <w:pPr>
        <w:spacing w:after="0" w:line="240" w:lineRule="auto"/>
        <w:rPr>
          <w:rFonts w:cs="Times New Roman"/>
          <w:b/>
          <w:bCs/>
          <w:sz w:val="22"/>
        </w:rPr>
      </w:pPr>
      <w:r w:rsidRPr="3209642E">
        <w:rPr>
          <w:rFonts w:cs="Times New Roman"/>
          <w:b/>
          <w:bCs/>
          <w:sz w:val="22"/>
        </w:rPr>
        <w:t>2019</w:t>
      </w:r>
      <w:r w:rsidR="00304E9B">
        <w:tab/>
      </w:r>
      <w:r w:rsidR="00304E9B">
        <w:tab/>
      </w:r>
      <w:r w:rsidR="00304E9B" w:rsidRPr="3209642E">
        <w:rPr>
          <w:rFonts w:cs="Times New Roman"/>
          <w:b/>
          <w:bCs/>
          <w:sz w:val="22"/>
        </w:rPr>
        <w:t>SEA Semeste</w:t>
      </w:r>
      <w:r w:rsidR="009A3E15" w:rsidRPr="3209642E">
        <w:rPr>
          <w:rFonts w:cs="Times New Roman"/>
          <w:b/>
          <w:bCs/>
          <w:sz w:val="22"/>
        </w:rPr>
        <w:t>r</w:t>
      </w:r>
      <w:r w:rsidR="00253944" w:rsidRPr="3209642E">
        <w:rPr>
          <w:rFonts w:cs="Times New Roman"/>
          <w:b/>
          <w:bCs/>
          <w:sz w:val="22"/>
        </w:rPr>
        <w:t>; Marine Biodiversity and Conservation</w:t>
      </w:r>
    </w:p>
    <w:p w14:paraId="792195CA" w14:textId="64889562" w:rsidR="00304E9B" w:rsidRDefault="00253944" w:rsidP="3209642E">
      <w:pPr>
        <w:spacing w:after="60" w:line="240" w:lineRule="auto"/>
        <w:ind w:left="720" w:firstLine="720"/>
        <w:rPr>
          <w:rFonts w:cs="Times New Roman"/>
          <w:sz w:val="22"/>
        </w:rPr>
      </w:pPr>
      <w:r w:rsidRPr="3209642E">
        <w:rPr>
          <w:rFonts w:cs="Times New Roman"/>
          <w:sz w:val="22"/>
        </w:rPr>
        <w:t>Sea Education Association</w:t>
      </w:r>
      <w:r w:rsidR="184A15AD" w:rsidRPr="3209642E">
        <w:rPr>
          <w:rFonts w:cs="Times New Roman"/>
          <w:sz w:val="22"/>
        </w:rPr>
        <w:t xml:space="preserve"> (Spring semester study away program)</w:t>
      </w:r>
    </w:p>
    <w:p w14:paraId="653F9FAD" w14:textId="77489035" w:rsidR="2A4267F3" w:rsidRDefault="2A4267F3" w:rsidP="3209642E">
      <w:pPr>
        <w:pStyle w:val="Heading1"/>
        <w:pBdr>
          <w:bottom w:val="single" w:sz="4" w:space="1" w:color="595959"/>
        </w:pBdr>
        <w:spacing w:before="280" w:after="100"/>
      </w:pPr>
      <w:r w:rsidRPr="3209642E">
        <w:rPr>
          <w:rStyle w:val="SubtleReference"/>
          <w:rFonts w:ascii="Times New Roman" w:eastAsia="Times New Roman" w:hAnsi="Times New Roman" w:cs="Times New Roman"/>
          <w:smallCaps/>
          <w:color w:val="auto"/>
          <w:szCs w:val="24"/>
          <w:u w:val="none"/>
        </w:rPr>
        <w:t>Professional Positions</w:t>
      </w:r>
    </w:p>
    <w:p w14:paraId="6A81DC49" w14:textId="047C2411" w:rsidR="2A4267F3" w:rsidRDefault="2A4267F3" w:rsidP="3209642E">
      <w:pPr>
        <w:spacing w:after="0" w:line="240" w:lineRule="auto"/>
        <w:rPr>
          <w:b/>
          <w:bCs/>
          <w:sz w:val="22"/>
        </w:rPr>
      </w:pPr>
      <w:r w:rsidRPr="3209642E">
        <w:rPr>
          <w:rFonts w:cs="Times New Roman"/>
          <w:b/>
          <w:bCs/>
          <w:sz w:val="22"/>
        </w:rPr>
        <w:t>2025</w:t>
      </w:r>
      <w:r w:rsidRPr="3209642E">
        <w:rPr>
          <w:b/>
          <w:bCs/>
          <w:sz w:val="22"/>
        </w:rPr>
        <w:t>–Present</w:t>
      </w:r>
      <w:r>
        <w:tab/>
      </w:r>
      <w:r w:rsidRPr="3209642E">
        <w:rPr>
          <w:b/>
          <w:bCs/>
          <w:sz w:val="22"/>
        </w:rPr>
        <w:t>Postdoctoral Research Associate</w:t>
      </w:r>
    </w:p>
    <w:p w14:paraId="6257E926" w14:textId="26CA47BE" w:rsidR="2A4267F3" w:rsidRDefault="2A4267F3" w:rsidP="3209642E">
      <w:pPr>
        <w:spacing w:after="100" w:line="240" w:lineRule="auto"/>
        <w:rPr>
          <w:sz w:val="22"/>
        </w:rPr>
      </w:pPr>
      <w:r w:rsidRPr="3209642E">
        <w:rPr>
          <w:sz w:val="22"/>
        </w:rPr>
        <w:t>Department of Environmental Sciences, University of Toledo</w:t>
      </w:r>
    </w:p>
    <w:p w14:paraId="445D4C86" w14:textId="47DCBE03" w:rsidR="00304E9B" w:rsidRDefault="00774B71" w:rsidP="48E9DCC5">
      <w:pPr>
        <w:pStyle w:val="Heading1"/>
        <w:spacing w:before="280" w:after="100"/>
        <w:rPr>
          <w:rStyle w:val="SubtleReference"/>
          <w:rFonts w:ascii="Times New Roman" w:eastAsia="Times New Roman" w:hAnsi="Times New Roman" w:cs="Times New Roman"/>
          <w:smallCaps/>
          <w:color w:val="000000" w:themeColor="text1"/>
          <w:szCs w:val="24"/>
          <w:u w:val="none"/>
        </w:rPr>
      </w:pPr>
      <w:r w:rsidRPr="48E9DCC5">
        <w:rPr>
          <w:rStyle w:val="SubtleReference"/>
          <w:rFonts w:ascii="Times New Roman" w:eastAsia="Times New Roman" w:hAnsi="Times New Roman" w:cs="Times New Roman"/>
          <w:smallCaps/>
          <w:color w:val="auto"/>
          <w:szCs w:val="24"/>
          <w:u w:val="none"/>
        </w:rPr>
        <w:t>Publications</w:t>
      </w:r>
    </w:p>
    <w:p w14:paraId="6CC7FD9E" w14:textId="50E1F886" w:rsidR="00BA3291" w:rsidRPr="00BA3291" w:rsidRDefault="081766CD" w:rsidP="2D61ED80">
      <w:pPr>
        <w:spacing w:after="100" w:line="240" w:lineRule="auto"/>
        <w:rPr>
          <w:rFonts w:cs="Times New Roman"/>
          <w:sz w:val="22"/>
        </w:rPr>
      </w:pPr>
      <w:r w:rsidRPr="2D61ED80">
        <w:rPr>
          <w:rFonts w:cs="Times New Roman"/>
          <w:b/>
          <w:bCs/>
          <w:sz w:val="22"/>
        </w:rPr>
        <w:t>Howard, C.M.,</w:t>
      </w:r>
      <w:r w:rsidRPr="2D61ED80">
        <w:rPr>
          <w:rFonts w:cs="Times New Roman"/>
          <w:sz w:val="22"/>
        </w:rPr>
        <w:t xml:space="preserve"> and Sheldon, N.D. (</w:t>
      </w:r>
      <w:r w:rsidR="6C4BD200" w:rsidRPr="2D61ED80">
        <w:rPr>
          <w:rFonts w:cs="Times New Roman"/>
          <w:sz w:val="22"/>
        </w:rPr>
        <w:t>2025</w:t>
      </w:r>
      <w:r w:rsidRPr="2D61ED80">
        <w:rPr>
          <w:rFonts w:cs="Times New Roman"/>
          <w:sz w:val="22"/>
        </w:rPr>
        <w:t xml:space="preserve">) </w:t>
      </w:r>
      <w:proofErr w:type="spellStart"/>
      <w:r w:rsidRPr="2D61ED80">
        <w:rPr>
          <w:rFonts w:cs="Times New Roman"/>
          <w:sz w:val="22"/>
        </w:rPr>
        <w:t>Microbialite</w:t>
      </w:r>
      <w:proofErr w:type="spellEnd"/>
      <w:r w:rsidRPr="2D61ED80">
        <w:rPr>
          <w:rFonts w:cs="Times New Roman"/>
          <w:sz w:val="22"/>
        </w:rPr>
        <w:t xml:space="preserve"> niches across the Archean and Paleoproterozoic. </w:t>
      </w:r>
      <w:r w:rsidRPr="2D61ED80">
        <w:rPr>
          <w:rFonts w:cs="Times New Roman"/>
          <w:i/>
          <w:iCs/>
          <w:sz w:val="22"/>
        </w:rPr>
        <w:t>Geophysical Research Letters.</w:t>
      </w:r>
      <w:r w:rsidR="2ADF8AED" w:rsidRPr="2D61ED80">
        <w:rPr>
          <w:rFonts w:cs="Times New Roman"/>
          <w:i/>
          <w:iCs/>
          <w:sz w:val="22"/>
        </w:rPr>
        <w:t xml:space="preserve"> </w:t>
      </w:r>
      <w:r w:rsidR="2ADF8AED" w:rsidRPr="2D61ED80">
        <w:rPr>
          <w:rFonts w:cs="Times New Roman"/>
          <w:sz w:val="22"/>
        </w:rPr>
        <w:t xml:space="preserve">DOI: </w:t>
      </w:r>
      <w:r w:rsidR="2ADF8AED" w:rsidRPr="2D61ED80">
        <w:rPr>
          <w:rFonts w:eastAsia="Times New Roman" w:cs="Times New Roman"/>
          <w:sz w:val="22"/>
        </w:rPr>
        <w:t>10.1029/2025GL117354</w:t>
      </w:r>
    </w:p>
    <w:p w14:paraId="6CDF62AE" w14:textId="4D0A693D" w:rsidR="00BA3291" w:rsidRPr="00BA3291" w:rsidRDefault="00BA3291" w:rsidP="399DF171">
      <w:pPr>
        <w:spacing w:after="100" w:line="240" w:lineRule="auto"/>
        <w:rPr>
          <w:rFonts w:cs="Times New Roman"/>
          <w:sz w:val="22"/>
        </w:rPr>
      </w:pPr>
      <w:r w:rsidRPr="2D61ED80">
        <w:rPr>
          <w:rFonts w:cs="Times New Roman"/>
          <w:sz w:val="22"/>
        </w:rPr>
        <w:t xml:space="preserve">Sheldon, N.D., </w:t>
      </w:r>
      <w:r w:rsidRPr="2D61ED80">
        <w:rPr>
          <w:rFonts w:cs="Times New Roman"/>
          <w:b/>
          <w:bCs/>
          <w:sz w:val="22"/>
        </w:rPr>
        <w:t xml:space="preserve">Howard, C.M., </w:t>
      </w:r>
      <w:proofErr w:type="spellStart"/>
      <w:r w:rsidRPr="2D61ED80">
        <w:rPr>
          <w:rFonts w:cs="Times New Roman"/>
          <w:sz w:val="22"/>
        </w:rPr>
        <w:t>Dzombak</w:t>
      </w:r>
      <w:proofErr w:type="spellEnd"/>
      <w:r w:rsidRPr="2D61ED80">
        <w:rPr>
          <w:rFonts w:cs="Times New Roman"/>
          <w:sz w:val="22"/>
        </w:rPr>
        <w:t xml:space="preserve">, R., and Velazquez, D. (2025) </w:t>
      </w:r>
      <w:r w:rsidR="65E599FD" w:rsidRPr="2D61ED80">
        <w:rPr>
          <w:rFonts w:cs="Times New Roman"/>
          <w:sz w:val="22"/>
        </w:rPr>
        <w:t>Ephemeral subaerial environments, paleosols, and life on land: consequences for early continental weathering and global biogeochemistry</w:t>
      </w:r>
      <w:r w:rsidRPr="2D61ED80">
        <w:rPr>
          <w:rFonts w:cs="Times New Roman"/>
          <w:sz w:val="22"/>
        </w:rPr>
        <w:t xml:space="preserve">. In </w:t>
      </w:r>
      <w:r w:rsidR="32BC142A" w:rsidRPr="2D61ED80">
        <w:rPr>
          <w:rFonts w:cs="Times New Roman"/>
          <w:i/>
          <w:iCs/>
          <w:sz w:val="22"/>
        </w:rPr>
        <w:t xml:space="preserve">The </w:t>
      </w:r>
      <w:r w:rsidRPr="2D61ED80">
        <w:rPr>
          <w:rFonts w:cs="Times New Roman"/>
          <w:i/>
          <w:iCs/>
          <w:sz w:val="22"/>
        </w:rPr>
        <w:t>Archean Earth</w:t>
      </w:r>
      <w:r w:rsidRPr="2D61ED80">
        <w:rPr>
          <w:rFonts w:cs="Times New Roman"/>
          <w:sz w:val="22"/>
        </w:rPr>
        <w:t xml:space="preserve"> (2</w:t>
      </w:r>
      <w:r w:rsidRPr="2D61ED80">
        <w:rPr>
          <w:rFonts w:cs="Times New Roman"/>
          <w:sz w:val="22"/>
          <w:vertAlign w:val="superscript"/>
        </w:rPr>
        <w:t>nd</w:t>
      </w:r>
      <w:r w:rsidRPr="2D61ED80">
        <w:rPr>
          <w:rFonts w:cs="Times New Roman"/>
          <w:sz w:val="22"/>
        </w:rPr>
        <w:t xml:space="preserve"> ed.), Eds. Homann, M., et al. Elsevier Science.</w:t>
      </w:r>
    </w:p>
    <w:p w14:paraId="0B2D81E6" w14:textId="6240D95B" w:rsidR="00774B71" w:rsidRDefault="00774B71" w:rsidP="399DF171">
      <w:pPr>
        <w:spacing w:after="100" w:line="240" w:lineRule="auto"/>
        <w:rPr>
          <w:rFonts w:cs="Times New Roman"/>
          <w:sz w:val="22"/>
        </w:rPr>
      </w:pPr>
      <w:r w:rsidRPr="399DF171">
        <w:rPr>
          <w:rFonts w:cs="Times New Roman"/>
          <w:b/>
          <w:bCs/>
          <w:sz w:val="22"/>
        </w:rPr>
        <w:t>Howard, C.M.,</w:t>
      </w:r>
      <w:r w:rsidRPr="399DF171">
        <w:rPr>
          <w:rFonts w:cs="Times New Roman"/>
          <w:sz w:val="22"/>
        </w:rPr>
        <w:t xml:space="preserve"> Sheldon, N.D., Smith, S.Y., and Noffke, N. (202</w:t>
      </w:r>
      <w:r w:rsidR="00FF2B5D" w:rsidRPr="399DF171">
        <w:rPr>
          <w:rFonts w:cs="Times New Roman"/>
          <w:sz w:val="22"/>
        </w:rPr>
        <w:t>4</w:t>
      </w:r>
      <w:r w:rsidRPr="399DF171">
        <w:rPr>
          <w:rFonts w:cs="Times New Roman"/>
          <w:sz w:val="22"/>
        </w:rPr>
        <w:t xml:space="preserve">) Interpreting </w:t>
      </w:r>
      <w:r w:rsidR="008770BD" w:rsidRPr="399DF171">
        <w:rPr>
          <w:rFonts w:cs="Times New Roman"/>
          <w:sz w:val="22"/>
        </w:rPr>
        <w:t xml:space="preserve">an </w:t>
      </w:r>
      <w:r w:rsidRPr="399DF171">
        <w:rPr>
          <w:rFonts w:cs="Times New Roman"/>
          <w:sz w:val="22"/>
        </w:rPr>
        <w:t xml:space="preserve">Archaean paleoenvironment through 3D imagery of </w:t>
      </w:r>
      <w:proofErr w:type="spellStart"/>
      <w:r w:rsidRPr="399DF171">
        <w:rPr>
          <w:rFonts w:cs="Times New Roman"/>
          <w:sz w:val="22"/>
        </w:rPr>
        <w:t>microbialites</w:t>
      </w:r>
      <w:proofErr w:type="spellEnd"/>
      <w:r w:rsidRPr="399DF171">
        <w:rPr>
          <w:rFonts w:cs="Times New Roman"/>
          <w:sz w:val="22"/>
        </w:rPr>
        <w:t xml:space="preserve">. </w:t>
      </w:r>
      <w:r w:rsidRPr="399DF171">
        <w:rPr>
          <w:rFonts w:cs="Times New Roman"/>
          <w:i/>
          <w:iCs/>
          <w:sz w:val="22"/>
        </w:rPr>
        <w:t>Geobiology</w:t>
      </w:r>
      <w:r w:rsidRPr="399DF171">
        <w:rPr>
          <w:rFonts w:cs="Times New Roman"/>
          <w:sz w:val="22"/>
        </w:rPr>
        <w:t>.</w:t>
      </w:r>
      <w:r w:rsidR="00915A40" w:rsidRPr="399DF171">
        <w:rPr>
          <w:rFonts w:cs="Times New Roman"/>
          <w:sz w:val="22"/>
        </w:rPr>
        <w:t xml:space="preserve"> </w:t>
      </w:r>
      <w:r w:rsidR="00085343" w:rsidRPr="399DF171">
        <w:rPr>
          <w:rFonts w:cs="Times New Roman"/>
          <w:sz w:val="22"/>
        </w:rPr>
        <w:t>DOI: 10.1111/gbi.12601</w:t>
      </w:r>
    </w:p>
    <w:p w14:paraId="6DBD2B61" w14:textId="27F85298" w:rsidR="006C5E4F" w:rsidRDefault="006C5E4F"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Datasets</w:t>
      </w:r>
    </w:p>
    <w:p w14:paraId="135AB182" w14:textId="4E8DBCAD" w:rsidR="006C5E4F" w:rsidRDefault="006C5E4F" w:rsidP="399DF171">
      <w:pPr>
        <w:spacing w:after="0" w:line="240" w:lineRule="auto"/>
        <w:rPr>
          <w:rFonts w:cs="Times New Roman"/>
          <w:sz w:val="22"/>
        </w:rPr>
      </w:pPr>
      <w:r w:rsidRPr="399DF171">
        <w:rPr>
          <w:rFonts w:cs="Times New Roman"/>
          <w:b/>
          <w:bCs/>
          <w:sz w:val="22"/>
        </w:rPr>
        <w:t xml:space="preserve">Howard, C. </w:t>
      </w:r>
      <w:r w:rsidRPr="399DF171">
        <w:rPr>
          <w:rFonts w:cs="Times New Roman"/>
          <w:sz w:val="22"/>
        </w:rPr>
        <w:t xml:space="preserve">(2023) Interpreting an Archaean paleoenvironment through 3D images of </w:t>
      </w:r>
      <w:proofErr w:type="spellStart"/>
      <w:r w:rsidRPr="399DF171">
        <w:rPr>
          <w:rFonts w:cs="Times New Roman"/>
          <w:sz w:val="22"/>
        </w:rPr>
        <w:t>microbialites</w:t>
      </w:r>
      <w:proofErr w:type="spellEnd"/>
      <w:r w:rsidRPr="399DF171">
        <w:rPr>
          <w:rFonts w:cs="Times New Roman"/>
          <w:sz w:val="22"/>
        </w:rPr>
        <w:t xml:space="preserve"> (</w:t>
      </w:r>
      <w:proofErr w:type="spellStart"/>
      <w:r w:rsidRPr="399DF171">
        <w:rPr>
          <w:rFonts w:cs="Times New Roman"/>
          <w:sz w:val="22"/>
        </w:rPr>
        <w:t>μCT</w:t>
      </w:r>
      <w:proofErr w:type="spellEnd"/>
      <w:r w:rsidRPr="399DF171">
        <w:rPr>
          <w:rFonts w:cs="Times New Roman"/>
          <w:sz w:val="22"/>
        </w:rPr>
        <w:t xml:space="preserve"> scans). </w:t>
      </w:r>
      <w:proofErr w:type="spellStart"/>
      <w:r w:rsidRPr="399DF171">
        <w:rPr>
          <w:rFonts w:cs="Times New Roman"/>
          <w:sz w:val="22"/>
        </w:rPr>
        <w:t>MorphoSource</w:t>
      </w:r>
      <w:proofErr w:type="spellEnd"/>
      <w:r w:rsidRPr="399DF171">
        <w:rPr>
          <w:rFonts w:cs="Times New Roman"/>
          <w:sz w:val="22"/>
        </w:rPr>
        <w:t>. Collection includes the following DOIs:</w:t>
      </w:r>
    </w:p>
    <w:p w14:paraId="322D8C0A" w14:textId="6EE3DB31" w:rsidR="006C5E4F" w:rsidRDefault="006C5E4F" w:rsidP="399DF171">
      <w:pPr>
        <w:spacing w:line="240" w:lineRule="auto"/>
        <w:ind w:left="432"/>
        <w:rPr>
          <w:rFonts w:cs="Times New Roman"/>
          <w:sz w:val="22"/>
        </w:rPr>
      </w:pPr>
      <w:r w:rsidRPr="399DF171">
        <w:rPr>
          <w:rFonts w:cs="Times New Roman"/>
          <w:sz w:val="22"/>
        </w:rPr>
        <w:t xml:space="preserve">Sample 1 </w:t>
      </w:r>
      <w:proofErr w:type="spellStart"/>
      <w:r w:rsidRPr="399DF171">
        <w:rPr>
          <w:rFonts w:cs="Times New Roman"/>
          <w:sz w:val="22"/>
        </w:rPr>
        <w:t>μCT</w:t>
      </w:r>
      <w:proofErr w:type="spellEnd"/>
      <w:r w:rsidRPr="399DF171">
        <w:rPr>
          <w:rFonts w:cs="Times New Roman"/>
          <w:sz w:val="22"/>
        </w:rPr>
        <w:t xml:space="preserve"> Scan: 10.17602/M2/M572597; Sample 2 </w:t>
      </w:r>
      <w:proofErr w:type="spellStart"/>
      <w:r w:rsidRPr="399DF171">
        <w:rPr>
          <w:rFonts w:cs="Times New Roman"/>
          <w:sz w:val="22"/>
        </w:rPr>
        <w:t>μCT</w:t>
      </w:r>
      <w:proofErr w:type="spellEnd"/>
      <w:r w:rsidRPr="399DF171">
        <w:rPr>
          <w:rFonts w:cs="Times New Roman"/>
          <w:sz w:val="22"/>
        </w:rPr>
        <w:t xml:space="preserve"> Scan: 10.17602/M2/M572614; Sample 1 Meshes: 10.17602/M2/M572640, 10.17602/M2/M572617, 10.17602/M2/M572604, 10.17602/M2/M572601; Sample 2 Meshes: 10.17602/M2/M572622, 10.17602/M2/M572653, 10.17602/M2/M572662, 10.17602/M2/M572638, 10.17602/M2/M572659, 10.17602/M2/M572656.</w:t>
      </w:r>
    </w:p>
    <w:p w14:paraId="200FFA37" w14:textId="471BE7EC" w:rsidR="00526F00" w:rsidRDefault="00526F00" w:rsidP="399DF171">
      <w:pPr>
        <w:spacing w:line="240" w:lineRule="auto"/>
        <w:rPr>
          <w:rFonts w:cs="Times New Roman"/>
          <w:sz w:val="22"/>
        </w:rPr>
      </w:pPr>
      <w:r w:rsidRPr="399DF171">
        <w:rPr>
          <w:rFonts w:cs="Times New Roman"/>
          <w:b/>
          <w:bCs/>
          <w:sz w:val="22"/>
        </w:rPr>
        <w:t>Howard, C.M.</w:t>
      </w:r>
      <w:r w:rsidRPr="399DF171">
        <w:rPr>
          <w:rFonts w:cs="Times New Roman"/>
          <w:sz w:val="22"/>
        </w:rPr>
        <w:t xml:space="preserve">, Sheldon, N.D., Loveall, Z., Keating, K.A., Hong, J., Smith, S.Y., and Passey, B.H. (2025). Early Eocene Green River Basin </w:t>
      </w:r>
      <w:proofErr w:type="spellStart"/>
      <w:r w:rsidRPr="399DF171">
        <w:rPr>
          <w:rFonts w:cs="Times New Roman"/>
          <w:sz w:val="22"/>
        </w:rPr>
        <w:t>Microbialite</w:t>
      </w:r>
      <w:proofErr w:type="spellEnd"/>
      <w:r w:rsidRPr="399DF171">
        <w:rPr>
          <w:rFonts w:cs="Times New Roman"/>
          <w:sz w:val="22"/>
        </w:rPr>
        <w:t xml:space="preserve"> Morphological and Geochemical Data [Data set]. University of Michigan - Deep Blue Data. DOI: 10.7302/mtgm-xb86</w:t>
      </w:r>
    </w:p>
    <w:p w14:paraId="03079507" w14:textId="070AABF2" w:rsidR="000666B5" w:rsidRPr="000666B5" w:rsidRDefault="000666B5" w:rsidP="399DF171">
      <w:pPr>
        <w:spacing w:after="120" w:line="240" w:lineRule="auto"/>
        <w:rPr>
          <w:sz w:val="22"/>
        </w:rPr>
      </w:pPr>
      <w:r w:rsidRPr="399DF171">
        <w:rPr>
          <w:b/>
          <w:bCs/>
          <w:sz w:val="22"/>
        </w:rPr>
        <w:t>Howard, C.M.,</w:t>
      </w:r>
      <w:r w:rsidRPr="399DF171">
        <w:rPr>
          <w:sz w:val="22"/>
        </w:rPr>
        <w:t xml:space="preserve"> and Sheldon, N. D. (2025). </w:t>
      </w:r>
      <w:proofErr w:type="spellStart"/>
      <w:r w:rsidRPr="399DF171">
        <w:rPr>
          <w:sz w:val="22"/>
        </w:rPr>
        <w:t>Microbialite</w:t>
      </w:r>
      <w:proofErr w:type="spellEnd"/>
      <w:r w:rsidRPr="399DF171">
        <w:rPr>
          <w:sz w:val="22"/>
        </w:rPr>
        <w:t xml:space="preserve"> Occurrence Data for the Archean and Paleoproterozoic [Data set]. University of Michigan - Deep Blue Data. </w:t>
      </w:r>
      <w:hyperlink r:id="rId13">
        <w:r w:rsidRPr="399DF171">
          <w:rPr>
            <w:rStyle w:val="Hyperlink"/>
            <w:color w:val="auto"/>
            <w:sz w:val="22"/>
            <w:u w:val="none"/>
          </w:rPr>
          <w:t>DOI: 10.7302/2r9t-8810</w:t>
        </w:r>
      </w:hyperlink>
    </w:p>
    <w:p w14:paraId="0F1837A0" w14:textId="6FE4F946" w:rsidR="4200B4EB" w:rsidRDefault="4200B4EB" w:rsidP="399DF171">
      <w:pPr>
        <w:spacing w:before="240" w:after="240" w:line="240" w:lineRule="auto"/>
        <w:rPr>
          <w:sz w:val="22"/>
        </w:rPr>
      </w:pPr>
      <w:r w:rsidRPr="399DF171">
        <w:rPr>
          <w:b/>
          <w:bCs/>
          <w:sz w:val="22"/>
        </w:rPr>
        <w:lastRenderedPageBreak/>
        <w:t>Howard, C.M.</w:t>
      </w:r>
      <w:r w:rsidRPr="399DF171">
        <w:rPr>
          <w:sz w:val="22"/>
        </w:rPr>
        <w:t xml:space="preserve">, Velazquez, D., Rico, K.I., and Sheldon, N.D. (2025). Sediment Carbon and Nitrogen and Environmental Data, Middle Island Sinkhole, 2007–2021 [Data set]. University of Michigan - Deep Blue Data. DOI: </w:t>
      </w:r>
      <w:r w:rsidRPr="399DF171">
        <w:rPr>
          <w:rFonts w:eastAsia="Times New Roman" w:cs="Times New Roman"/>
          <w:sz w:val="22"/>
        </w:rPr>
        <w:t>10.7302/atpb-7k16</w:t>
      </w:r>
    </w:p>
    <w:p w14:paraId="4B19E495" w14:textId="77777777" w:rsidR="00D30610" w:rsidRDefault="00D30610" w:rsidP="48E9DCC5">
      <w:pPr>
        <w:pStyle w:val="Heading1"/>
        <w:spacing w:before="280"/>
        <w:rPr>
          <w:rStyle w:val="SubtleReference"/>
          <w:rFonts w:ascii="Times New Roman" w:eastAsia="Times New Roman" w:hAnsi="Times New Roman" w:cs="Times New Roman"/>
          <w:smallCaps/>
          <w:color w:val="000000" w:themeColor="text1"/>
          <w:szCs w:val="24"/>
          <w:u w:val="none"/>
        </w:rPr>
      </w:pPr>
      <w:r w:rsidRPr="48E9DCC5">
        <w:rPr>
          <w:rStyle w:val="SubtleReference"/>
          <w:rFonts w:ascii="Times New Roman" w:eastAsia="Times New Roman" w:hAnsi="Times New Roman" w:cs="Times New Roman"/>
          <w:smallCaps/>
          <w:color w:val="000000" w:themeColor="text1"/>
          <w:szCs w:val="24"/>
          <w:u w:val="none"/>
        </w:rPr>
        <w:t>In Prep</w:t>
      </w:r>
    </w:p>
    <w:p w14:paraId="1D769403" w14:textId="74B184B9" w:rsidR="00D30610" w:rsidRDefault="00D30610" w:rsidP="399DF171">
      <w:pPr>
        <w:spacing w:line="240" w:lineRule="auto"/>
        <w:rPr>
          <w:rFonts w:cs="Times New Roman"/>
          <w:sz w:val="22"/>
        </w:rPr>
      </w:pPr>
      <w:r w:rsidRPr="48E9DCC5">
        <w:rPr>
          <w:rFonts w:cs="Times New Roman"/>
          <w:b/>
          <w:bCs/>
          <w:sz w:val="22"/>
        </w:rPr>
        <w:t>Howard, C.M.,</w:t>
      </w:r>
      <w:r w:rsidRPr="48E9DCC5">
        <w:rPr>
          <w:rFonts w:cs="Times New Roman"/>
          <w:sz w:val="22"/>
        </w:rPr>
        <w:t xml:space="preserve"> Sheldon, N.D., Loveall, Z., Keating, K.A., Hong, J., Smith, S.Y., and Passey, B.H. Disentangling Morphological and Chemical Records of Climate, Hydrology, and Diagenesis in </w:t>
      </w:r>
      <w:proofErr w:type="spellStart"/>
      <w:r w:rsidRPr="48E9DCC5">
        <w:rPr>
          <w:rFonts w:cs="Times New Roman"/>
          <w:sz w:val="22"/>
        </w:rPr>
        <w:t>Microbialites</w:t>
      </w:r>
      <w:proofErr w:type="spellEnd"/>
      <w:r w:rsidRPr="48E9DCC5">
        <w:rPr>
          <w:rFonts w:cs="Times New Roman"/>
          <w:sz w:val="22"/>
        </w:rPr>
        <w:t xml:space="preserve"> from the Eocene Green River Basin, WY, USA. </w:t>
      </w:r>
    </w:p>
    <w:p w14:paraId="2BDB3F89" w14:textId="6E9676C3" w:rsidR="71EB3937" w:rsidRDefault="71EB3937" w:rsidP="48E9DCC5">
      <w:pPr>
        <w:spacing w:after="100" w:line="240" w:lineRule="auto"/>
        <w:rPr>
          <w:rFonts w:cs="Times New Roman"/>
          <w:i/>
          <w:iCs/>
          <w:sz w:val="22"/>
        </w:rPr>
      </w:pPr>
      <w:r w:rsidRPr="48E9DCC5">
        <w:rPr>
          <w:rFonts w:cs="Times New Roman"/>
          <w:b/>
          <w:bCs/>
          <w:sz w:val="22"/>
        </w:rPr>
        <w:t>Howard, C.M.,</w:t>
      </w:r>
      <w:r w:rsidRPr="48E9DCC5">
        <w:rPr>
          <w:rFonts w:cs="Times New Roman"/>
          <w:sz w:val="22"/>
        </w:rPr>
        <w:t xml:space="preserve"> Velazquez, D., Rico, K.I., and Sheldon, N.D. Climate-driven changes in sediment carbon and nitrogen of an anoxic Lake Huron sinkhole. </w:t>
      </w:r>
    </w:p>
    <w:p w14:paraId="36F40489" w14:textId="3254BC21" w:rsidR="00774B71" w:rsidRDefault="00774B71"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Abstracts</w:t>
      </w:r>
      <w:r w:rsidR="00D97278" w:rsidRPr="48E9DCC5">
        <w:rPr>
          <w:rFonts w:ascii="Times New Roman" w:eastAsia="Times New Roman" w:hAnsi="Times New Roman" w:cs="Times New Roman"/>
          <w:szCs w:val="24"/>
        </w:rPr>
        <w:t xml:space="preserve"> and Presentations</w:t>
      </w:r>
    </w:p>
    <w:p w14:paraId="75BF9CA2" w14:textId="1413DA3B" w:rsidR="00D93CCF" w:rsidRPr="00D93CCF" w:rsidRDefault="00D93CCF" w:rsidP="399DF171">
      <w:pPr>
        <w:spacing w:after="100" w:line="240" w:lineRule="auto"/>
        <w:rPr>
          <w:rFonts w:cs="Times New Roman"/>
          <w:b/>
          <w:bCs/>
          <w:sz w:val="22"/>
        </w:rPr>
      </w:pPr>
      <w:r w:rsidRPr="399DF171">
        <w:rPr>
          <w:rFonts w:cs="Times New Roman"/>
          <w:b/>
          <w:bCs/>
          <w:sz w:val="22"/>
          <w:vertAlign w:val="superscript"/>
        </w:rPr>
        <w:t>UG</w:t>
      </w:r>
      <w:r w:rsidRPr="399DF171">
        <w:rPr>
          <w:rFonts w:cs="Times New Roman"/>
          <w:b/>
          <w:bCs/>
          <w:sz w:val="22"/>
        </w:rPr>
        <w:t xml:space="preserve"> – undergraduate mentee presenting author</w:t>
      </w:r>
    </w:p>
    <w:p w14:paraId="44162B50" w14:textId="640B0054" w:rsidR="00BE0F51" w:rsidRPr="00BE0F51" w:rsidRDefault="00BE0F51" w:rsidP="399DF171">
      <w:pPr>
        <w:spacing w:after="100" w:line="240" w:lineRule="auto"/>
        <w:rPr>
          <w:rFonts w:cs="Times New Roman"/>
          <w:sz w:val="22"/>
        </w:rPr>
      </w:pPr>
      <w:r w:rsidRPr="399DF171">
        <w:rPr>
          <w:rFonts w:cs="Times New Roman"/>
          <w:b/>
          <w:bCs/>
          <w:sz w:val="22"/>
        </w:rPr>
        <w:t xml:space="preserve">Howard, C. </w:t>
      </w:r>
      <w:r w:rsidRPr="399DF171">
        <w:rPr>
          <w:rFonts w:cs="Times New Roman"/>
          <w:sz w:val="22"/>
        </w:rPr>
        <w:t>(202</w:t>
      </w:r>
      <w:r w:rsidR="00925FB8" w:rsidRPr="399DF171">
        <w:rPr>
          <w:rFonts w:cs="Times New Roman"/>
          <w:sz w:val="22"/>
        </w:rPr>
        <w:t>5</w:t>
      </w:r>
      <w:r w:rsidRPr="399DF171">
        <w:rPr>
          <w:rFonts w:cs="Times New Roman"/>
          <w:sz w:val="22"/>
        </w:rPr>
        <w:t>). Records of life and environment in microbial ecosystems from the Archean to today. UGA Department of Marine Sciences (Invited talk).</w:t>
      </w:r>
    </w:p>
    <w:p w14:paraId="7E9A1F08" w14:textId="2BF07DC8" w:rsidR="00584902" w:rsidRDefault="00584902"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and Sheldon, N. (2024). Changing landscapes and life: Linking depositional environment to </w:t>
      </w:r>
      <w:proofErr w:type="spellStart"/>
      <w:r w:rsidRPr="399DF171">
        <w:rPr>
          <w:rFonts w:cs="Times New Roman"/>
          <w:sz w:val="22"/>
        </w:rPr>
        <w:t>microbialite</w:t>
      </w:r>
      <w:proofErr w:type="spellEnd"/>
      <w:r w:rsidRPr="399DF171">
        <w:rPr>
          <w:rFonts w:cs="Times New Roman"/>
          <w:sz w:val="22"/>
        </w:rPr>
        <w:t xml:space="preserve"> abundance across the Archean and Paleoproterozoic. AGU Fall Meeting, EP53A-1447. Poster.</w:t>
      </w:r>
    </w:p>
    <w:p w14:paraId="7F4D4A59" w14:textId="38D887DB" w:rsidR="006D5567" w:rsidRPr="006D5567" w:rsidRDefault="006D5567" w:rsidP="399DF171">
      <w:pPr>
        <w:spacing w:after="100" w:line="240" w:lineRule="auto"/>
        <w:rPr>
          <w:rFonts w:cs="Times New Roman"/>
          <w:sz w:val="22"/>
        </w:rPr>
      </w:pPr>
      <w:r w:rsidRPr="399DF171">
        <w:rPr>
          <w:rFonts w:cs="Times New Roman"/>
          <w:sz w:val="22"/>
        </w:rPr>
        <w:t>Loveall, Z.</w:t>
      </w:r>
      <w:r w:rsidR="00D93CCF" w:rsidRPr="399DF171">
        <w:rPr>
          <w:rFonts w:cs="Times New Roman"/>
          <w:b/>
          <w:bCs/>
          <w:sz w:val="22"/>
          <w:vertAlign w:val="superscript"/>
        </w:rPr>
        <w:t>UG</w:t>
      </w:r>
      <w:r w:rsidRPr="399DF171">
        <w:rPr>
          <w:rFonts w:cs="Times New Roman"/>
          <w:sz w:val="22"/>
        </w:rPr>
        <w:t xml:space="preserve">, </w:t>
      </w:r>
      <w:r w:rsidRPr="399DF171">
        <w:rPr>
          <w:rFonts w:cs="Times New Roman"/>
          <w:b/>
          <w:bCs/>
          <w:sz w:val="22"/>
        </w:rPr>
        <w:t>Howard, C.</w:t>
      </w:r>
      <w:r w:rsidRPr="399DF171">
        <w:rPr>
          <w:rFonts w:cs="Times New Roman"/>
          <w:sz w:val="22"/>
        </w:rPr>
        <w:t xml:space="preserve">, and Sheldon, N. (2024). Lacustrine stromatolites record environmentally-driven microbial mat growth and biogeochemical cycling in Paleolake </w:t>
      </w:r>
      <w:proofErr w:type="spellStart"/>
      <w:r w:rsidRPr="399DF171">
        <w:rPr>
          <w:rFonts w:cs="Times New Roman"/>
          <w:sz w:val="22"/>
        </w:rPr>
        <w:t>Gosiute</w:t>
      </w:r>
      <w:proofErr w:type="spellEnd"/>
      <w:r w:rsidRPr="399DF171">
        <w:rPr>
          <w:rFonts w:cs="Times New Roman"/>
          <w:sz w:val="22"/>
        </w:rPr>
        <w:t xml:space="preserve"> (52–50 Ma ago). AGU Fall Meeting, PP31C-0514. Poster.</w:t>
      </w:r>
    </w:p>
    <w:p w14:paraId="47397798" w14:textId="17D918D3" w:rsidR="009E0A15" w:rsidRPr="009E0A15" w:rsidRDefault="009E0A15"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and Sheldon, N. (2024). Reframing the search for Archean life. NAPC. </w:t>
      </w:r>
      <w:r w:rsidR="0071077A" w:rsidRPr="399DF171">
        <w:rPr>
          <w:rFonts w:cs="Times New Roman"/>
          <w:sz w:val="22"/>
        </w:rPr>
        <w:t xml:space="preserve">DOI: 10.7302/23169. </w:t>
      </w:r>
      <w:r w:rsidR="002D6A97" w:rsidRPr="399DF171">
        <w:rPr>
          <w:rFonts w:cs="Times New Roman"/>
          <w:sz w:val="22"/>
        </w:rPr>
        <w:t>Presentation</w:t>
      </w:r>
      <w:r w:rsidRPr="399DF171">
        <w:rPr>
          <w:rFonts w:cs="Times New Roman"/>
          <w:sz w:val="22"/>
        </w:rPr>
        <w:t>.</w:t>
      </w:r>
      <w:r w:rsidR="0071077A" w:rsidRPr="399DF171">
        <w:rPr>
          <w:rFonts w:cs="Times New Roman"/>
          <w:sz w:val="22"/>
        </w:rPr>
        <w:t xml:space="preserve"> </w:t>
      </w:r>
    </w:p>
    <w:p w14:paraId="4268C92B" w14:textId="51FBE2D2" w:rsidR="002D5904" w:rsidRDefault="00AC65A5"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and Sheldon, N. (2024). </w:t>
      </w:r>
      <w:r w:rsidR="00024DB0" w:rsidRPr="399DF171">
        <w:rPr>
          <w:rFonts w:cs="Times New Roman"/>
          <w:sz w:val="22"/>
        </w:rPr>
        <w:t xml:space="preserve">Archean </w:t>
      </w:r>
      <w:proofErr w:type="spellStart"/>
      <w:r w:rsidR="00024DB0" w:rsidRPr="399DF171">
        <w:rPr>
          <w:rFonts w:cs="Times New Roman"/>
          <w:sz w:val="22"/>
        </w:rPr>
        <w:t>terrestrialization</w:t>
      </w:r>
      <w:proofErr w:type="spellEnd"/>
      <w:r w:rsidR="00024DB0" w:rsidRPr="399DF171">
        <w:rPr>
          <w:rFonts w:cs="Times New Roman"/>
          <w:sz w:val="22"/>
        </w:rPr>
        <w:t xml:space="preserve"> of the biosphere and impacts on marine ecosystems. MGU. Poster.</w:t>
      </w:r>
    </w:p>
    <w:p w14:paraId="7E4D12A8" w14:textId="78E7970B" w:rsidR="00296119" w:rsidRPr="00D30DD5" w:rsidRDefault="00D30DD5" w:rsidP="399DF171">
      <w:pPr>
        <w:spacing w:after="100" w:line="240" w:lineRule="auto"/>
        <w:rPr>
          <w:rFonts w:cs="Times New Roman"/>
          <w:sz w:val="22"/>
        </w:rPr>
      </w:pPr>
      <w:r w:rsidRPr="399DF171">
        <w:rPr>
          <w:rFonts w:cs="Times New Roman"/>
          <w:sz w:val="22"/>
        </w:rPr>
        <w:t>Loveall, Z.</w:t>
      </w:r>
      <w:r w:rsidR="00D93CCF" w:rsidRPr="399DF171">
        <w:rPr>
          <w:rFonts w:cs="Times New Roman"/>
          <w:b/>
          <w:bCs/>
          <w:sz w:val="22"/>
          <w:vertAlign w:val="superscript"/>
        </w:rPr>
        <w:t>UG</w:t>
      </w:r>
      <w:r w:rsidRPr="399DF171">
        <w:rPr>
          <w:rFonts w:cs="Times New Roman"/>
          <w:sz w:val="22"/>
        </w:rPr>
        <w:t xml:space="preserve">, </w:t>
      </w:r>
      <w:r w:rsidRPr="399DF171">
        <w:rPr>
          <w:rFonts w:cs="Times New Roman"/>
          <w:b/>
          <w:bCs/>
          <w:sz w:val="22"/>
        </w:rPr>
        <w:t>Howard, C.,</w:t>
      </w:r>
      <w:r w:rsidRPr="399DF171">
        <w:rPr>
          <w:rFonts w:cs="Times New Roman"/>
          <w:sz w:val="22"/>
        </w:rPr>
        <w:t xml:space="preserve"> and Sheldon, N. (2024) Differences in the mineralogy and morphology of Eocene Green River Basin stromatolites across paleolake stages</w:t>
      </w:r>
      <w:r w:rsidR="00D86C15" w:rsidRPr="399DF171">
        <w:rPr>
          <w:rFonts w:cs="Times New Roman"/>
          <w:sz w:val="22"/>
        </w:rPr>
        <w:t xml:space="preserve">. MGU. </w:t>
      </w:r>
      <w:r w:rsidR="009D527A" w:rsidRPr="399DF171">
        <w:rPr>
          <w:rFonts w:cs="Times New Roman"/>
          <w:sz w:val="22"/>
        </w:rPr>
        <w:t>Presentation</w:t>
      </w:r>
      <w:r w:rsidR="00D86C15" w:rsidRPr="399DF171">
        <w:rPr>
          <w:rFonts w:cs="Times New Roman"/>
          <w:sz w:val="22"/>
        </w:rPr>
        <w:t>.</w:t>
      </w:r>
    </w:p>
    <w:p w14:paraId="3362678A" w14:textId="11F0152B" w:rsidR="00D97278" w:rsidRPr="00D97278" w:rsidRDefault="00D97278"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and Sheldon, N. (2023). Tracing impacts of climate variation on anoxic microbial communities and carbon sequestration. IGCB Open House. Poster. </w:t>
      </w:r>
    </w:p>
    <w:p w14:paraId="7C7E4873" w14:textId="2BDF5F93" w:rsidR="00FB65DC" w:rsidRDefault="00FB65DC"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Loveall, Z., and Sheldon, N. (2023). Variations in </w:t>
      </w:r>
      <w:proofErr w:type="spellStart"/>
      <w:r w:rsidRPr="399DF171">
        <w:rPr>
          <w:rFonts w:cs="Times New Roman"/>
          <w:sz w:val="22"/>
        </w:rPr>
        <w:t>microbialite</w:t>
      </w:r>
      <w:proofErr w:type="spellEnd"/>
      <w:r w:rsidRPr="399DF171">
        <w:rPr>
          <w:rFonts w:cs="Times New Roman"/>
          <w:sz w:val="22"/>
        </w:rPr>
        <w:t xml:space="preserve"> morphology and preservation in the Eocene Green River Basin. GSA Connects 2023. DOI: 10.1130/abs/2023AM-394006. Presentation.</w:t>
      </w:r>
    </w:p>
    <w:p w14:paraId="64070C7C" w14:textId="6127A018" w:rsidR="00FB65DC" w:rsidRPr="00FB65DC" w:rsidRDefault="00FB65DC" w:rsidP="399DF171">
      <w:pPr>
        <w:spacing w:after="100" w:line="240" w:lineRule="auto"/>
        <w:rPr>
          <w:rFonts w:cs="Times New Roman"/>
          <w:sz w:val="22"/>
        </w:rPr>
      </w:pPr>
      <w:r w:rsidRPr="399DF171">
        <w:rPr>
          <w:rFonts w:cs="Times New Roman"/>
          <w:sz w:val="22"/>
        </w:rPr>
        <w:t xml:space="preserve">Keating, K., </w:t>
      </w:r>
      <w:r w:rsidRPr="399DF171">
        <w:rPr>
          <w:rFonts w:cs="Times New Roman"/>
          <w:b/>
          <w:bCs/>
          <w:sz w:val="22"/>
        </w:rPr>
        <w:t xml:space="preserve">Howard, C., </w:t>
      </w:r>
      <w:r w:rsidRPr="399DF171">
        <w:rPr>
          <w:rFonts w:cs="Times New Roman"/>
          <w:sz w:val="22"/>
        </w:rPr>
        <w:t>and Sheldon, N. (2023). Paleoenvironments and carbon cycling in the Paleogene Hoback Basin, WY. GSA Connects 2023. DOI: 10.1130/abs/2023AM-394473. Poster.</w:t>
      </w:r>
    </w:p>
    <w:p w14:paraId="1D2F7B6D" w14:textId="37B38190" w:rsidR="002A445F" w:rsidRPr="002A445F" w:rsidRDefault="002A445F" w:rsidP="399DF171">
      <w:pPr>
        <w:spacing w:after="100" w:line="240" w:lineRule="auto"/>
        <w:rPr>
          <w:rFonts w:cs="Times New Roman"/>
          <w:sz w:val="22"/>
        </w:rPr>
      </w:pPr>
      <w:r w:rsidRPr="399DF171">
        <w:rPr>
          <w:rFonts w:cs="Times New Roman"/>
          <w:sz w:val="22"/>
        </w:rPr>
        <w:t xml:space="preserve">Velazquez, D., </w:t>
      </w:r>
      <w:proofErr w:type="spellStart"/>
      <w:r w:rsidRPr="399DF171">
        <w:rPr>
          <w:rFonts w:cs="Times New Roman"/>
          <w:sz w:val="22"/>
        </w:rPr>
        <w:t>Kharbush</w:t>
      </w:r>
      <w:proofErr w:type="spellEnd"/>
      <w:r w:rsidRPr="399DF171">
        <w:rPr>
          <w:rFonts w:cs="Times New Roman"/>
          <w:sz w:val="22"/>
        </w:rPr>
        <w:t xml:space="preserve">, J., Sheldon, N., Hren, M., </w:t>
      </w:r>
      <w:proofErr w:type="spellStart"/>
      <w:r w:rsidRPr="399DF171">
        <w:rPr>
          <w:rFonts w:cs="Times New Roman"/>
          <w:sz w:val="22"/>
        </w:rPr>
        <w:t>Junium</w:t>
      </w:r>
      <w:proofErr w:type="spellEnd"/>
      <w:r w:rsidRPr="399DF171">
        <w:rPr>
          <w:rFonts w:cs="Times New Roman"/>
          <w:sz w:val="22"/>
        </w:rPr>
        <w:t xml:space="preserve">, C., </w:t>
      </w:r>
      <w:r w:rsidRPr="399DF171">
        <w:rPr>
          <w:rFonts w:cs="Times New Roman"/>
          <w:b/>
          <w:bCs/>
          <w:sz w:val="22"/>
        </w:rPr>
        <w:t xml:space="preserve">Howard, C., </w:t>
      </w:r>
      <w:r w:rsidRPr="399DF171">
        <w:rPr>
          <w:rFonts w:cs="Times New Roman"/>
          <w:sz w:val="22"/>
        </w:rPr>
        <w:t>and McKay, C. (2023). Investigating controls on carbon and nitrogen cycling in a modern anoxic lake environment. GSA North-Central Section Meeting. DOI: 10.1130/abs/2023NC-387052. Presentation.</w:t>
      </w:r>
    </w:p>
    <w:p w14:paraId="681D9B0D" w14:textId="53F29AF5" w:rsidR="00774B71" w:rsidRDefault="00774B71"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Sheldon, N., Rico, K., Hren, M., and Velazquez, D. (2023) Muddy signals: Records of climate in C and N chemistry of an anoxic system. MGU. DOI: 10.7302/7054. Poster.</w:t>
      </w:r>
    </w:p>
    <w:p w14:paraId="53ECC468" w14:textId="2B028E61" w:rsidR="002A445F" w:rsidRDefault="002A445F" w:rsidP="399DF171">
      <w:pPr>
        <w:spacing w:after="100" w:line="240" w:lineRule="auto"/>
        <w:rPr>
          <w:rFonts w:cs="Times New Roman"/>
          <w:sz w:val="22"/>
        </w:rPr>
      </w:pPr>
      <w:r w:rsidRPr="399DF171">
        <w:rPr>
          <w:rFonts w:cs="Times New Roman"/>
          <w:sz w:val="22"/>
        </w:rPr>
        <w:t>Loveall, Z.</w:t>
      </w:r>
      <w:r w:rsidR="00D93CCF" w:rsidRPr="399DF171">
        <w:rPr>
          <w:rFonts w:cs="Times New Roman"/>
          <w:b/>
          <w:bCs/>
          <w:sz w:val="22"/>
          <w:vertAlign w:val="superscript"/>
        </w:rPr>
        <w:t>UG</w:t>
      </w:r>
      <w:r w:rsidRPr="399DF171">
        <w:rPr>
          <w:rFonts w:cs="Times New Roman"/>
          <w:sz w:val="22"/>
        </w:rPr>
        <w:t>,</w:t>
      </w:r>
      <w:r w:rsidRPr="399DF171">
        <w:rPr>
          <w:rFonts w:cs="Times New Roman"/>
          <w:b/>
          <w:bCs/>
          <w:sz w:val="22"/>
        </w:rPr>
        <w:t xml:space="preserve"> Howard, C.,</w:t>
      </w:r>
      <w:r w:rsidRPr="399DF171">
        <w:rPr>
          <w:rFonts w:cs="Times New Roman"/>
          <w:sz w:val="22"/>
        </w:rPr>
        <w:t xml:space="preserve"> Sheldon, N., and Smith, S. (2023)</w:t>
      </w:r>
      <w:r w:rsidRPr="399DF171">
        <w:rPr>
          <w:sz w:val="22"/>
        </w:rPr>
        <w:t xml:space="preserve"> </w:t>
      </w:r>
      <w:r w:rsidRPr="399DF171">
        <w:rPr>
          <w:rFonts w:cs="Times New Roman"/>
          <w:sz w:val="22"/>
        </w:rPr>
        <w:t xml:space="preserve">3-D imaging of Ordovician fossils from the Chambersburg limestone using </w:t>
      </w:r>
      <w:proofErr w:type="spellStart"/>
      <w:r w:rsidRPr="399DF171">
        <w:rPr>
          <w:rFonts w:cs="Times New Roman"/>
          <w:sz w:val="22"/>
        </w:rPr>
        <w:t>μCT</w:t>
      </w:r>
      <w:proofErr w:type="spellEnd"/>
      <w:r w:rsidRPr="399DF171">
        <w:rPr>
          <w:rFonts w:cs="Times New Roman"/>
          <w:sz w:val="22"/>
        </w:rPr>
        <w:t xml:space="preserve"> scanning. MGU. DOI: 10.7302/7054. Poster.</w:t>
      </w:r>
    </w:p>
    <w:p w14:paraId="1EABF2AB" w14:textId="209A210C" w:rsidR="002A445F" w:rsidRDefault="002A445F" w:rsidP="399DF171">
      <w:pPr>
        <w:spacing w:after="100" w:line="240" w:lineRule="auto"/>
        <w:rPr>
          <w:rFonts w:cs="Times New Roman"/>
          <w:sz w:val="22"/>
        </w:rPr>
      </w:pPr>
      <w:r w:rsidRPr="399DF171">
        <w:rPr>
          <w:rFonts w:cs="Times New Roman"/>
          <w:sz w:val="22"/>
        </w:rPr>
        <w:lastRenderedPageBreak/>
        <w:t xml:space="preserve">Velazquez, D., </w:t>
      </w:r>
      <w:proofErr w:type="spellStart"/>
      <w:r w:rsidRPr="399DF171">
        <w:rPr>
          <w:rFonts w:cs="Times New Roman"/>
          <w:sz w:val="22"/>
        </w:rPr>
        <w:t>Kharbush</w:t>
      </w:r>
      <w:proofErr w:type="spellEnd"/>
      <w:r w:rsidRPr="399DF171">
        <w:rPr>
          <w:rFonts w:cs="Times New Roman"/>
          <w:sz w:val="22"/>
        </w:rPr>
        <w:t xml:space="preserve">, J., Sheldon, N., Hren, M., </w:t>
      </w:r>
      <w:proofErr w:type="spellStart"/>
      <w:r w:rsidRPr="399DF171">
        <w:rPr>
          <w:rFonts w:cs="Times New Roman"/>
          <w:sz w:val="22"/>
        </w:rPr>
        <w:t>Junium</w:t>
      </w:r>
      <w:proofErr w:type="spellEnd"/>
      <w:r w:rsidRPr="399DF171">
        <w:rPr>
          <w:rFonts w:cs="Times New Roman"/>
          <w:sz w:val="22"/>
        </w:rPr>
        <w:t>, C., and</w:t>
      </w:r>
      <w:r w:rsidRPr="399DF171">
        <w:rPr>
          <w:rFonts w:cs="Times New Roman"/>
          <w:b/>
          <w:bCs/>
          <w:sz w:val="22"/>
        </w:rPr>
        <w:t xml:space="preserve"> Howard, C.</w:t>
      </w:r>
      <w:r w:rsidRPr="399DF171">
        <w:rPr>
          <w:rFonts w:cs="Times New Roman"/>
          <w:sz w:val="22"/>
        </w:rPr>
        <w:t xml:space="preserve"> (2023) Carbon and Nitrogen Source to Sink Dynamics in a Modern Hypoxic Lake System. MGU. DOI: 10.7302/7054. Poster.</w:t>
      </w:r>
    </w:p>
    <w:p w14:paraId="34CD8E9F" w14:textId="64BC8F74" w:rsidR="00774B71" w:rsidRDefault="005B23C8" w:rsidP="399DF171">
      <w:pPr>
        <w:spacing w:after="100" w:line="240" w:lineRule="auto"/>
        <w:rPr>
          <w:rFonts w:cs="Times New Roman"/>
          <w:sz w:val="22"/>
        </w:rPr>
      </w:pPr>
      <w:r w:rsidRPr="399DF171">
        <w:rPr>
          <w:rFonts w:cs="Times New Roman"/>
          <w:sz w:val="22"/>
        </w:rPr>
        <w:t>Velazquez, D.,</w:t>
      </w:r>
      <w:r w:rsidRPr="399DF171">
        <w:rPr>
          <w:rFonts w:cs="Times New Roman"/>
          <w:b/>
          <w:bCs/>
          <w:sz w:val="22"/>
        </w:rPr>
        <w:t xml:space="preserve"> </w:t>
      </w:r>
      <w:r w:rsidRPr="399DF171">
        <w:rPr>
          <w:rFonts w:cs="Times New Roman"/>
          <w:sz w:val="22"/>
        </w:rPr>
        <w:t xml:space="preserve">Sheldon, N., </w:t>
      </w:r>
      <w:proofErr w:type="spellStart"/>
      <w:r w:rsidRPr="399DF171">
        <w:rPr>
          <w:rFonts w:cs="Times New Roman"/>
          <w:sz w:val="22"/>
        </w:rPr>
        <w:t>Kharbush</w:t>
      </w:r>
      <w:proofErr w:type="spellEnd"/>
      <w:r w:rsidRPr="399DF171">
        <w:rPr>
          <w:rFonts w:cs="Times New Roman"/>
          <w:sz w:val="22"/>
        </w:rPr>
        <w:t xml:space="preserve">, J., Hren, M., and </w:t>
      </w:r>
      <w:r w:rsidR="00774B71" w:rsidRPr="399DF171">
        <w:rPr>
          <w:rFonts w:cs="Times New Roman"/>
          <w:b/>
          <w:bCs/>
          <w:sz w:val="22"/>
        </w:rPr>
        <w:t>Howard, C.</w:t>
      </w:r>
      <w:r w:rsidR="00774B71" w:rsidRPr="399DF171">
        <w:rPr>
          <w:rFonts w:cs="Times New Roman"/>
          <w:sz w:val="22"/>
        </w:rPr>
        <w:t xml:space="preserve"> (2022) </w:t>
      </w:r>
      <w:r w:rsidRPr="399DF171">
        <w:rPr>
          <w:rFonts w:cs="Times New Roman"/>
          <w:sz w:val="22"/>
        </w:rPr>
        <w:t>Nitrogen isotope signatures in Lake Huron’s Middle Island Sinkhole Sediments</w:t>
      </w:r>
      <w:r w:rsidR="00774B71" w:rsidRPr="399DF171">
        <w:rPr>
          <w:rFonts w:cs="Times New Roman"/>
          <w:sz w:val="22"/>
        </w:rPr>
        <w:t xml:space="preserve">. </w:t>
      </w:r>
      <w:r w:rsidR="002412F1" w:rsidRPr="399DF171">
        <w:rPr>
          <w:rFonts w:cs="Times New Roman"/>
          <w:sz w:val="22"/>
        </w:rPr>
        <w:t xml:space="preserve">AGU Fall Meeting, </w:t>
      </w:r>
      <w:r w:rsidRPr="399DF171">
        <w:rPr>
          <w:rFonts w:cs="Times New Roman"/>
          <w:sz w:val="22"/>
        </w:rPr>
        <w:t>H32P-113</w:t>
      </w:r>
      <w:r w:rsidR="002412F1" w:rsidRPr="399DF171">
        <w:rPr>
          <w:rFonts w:cs="Times New Roman"/>
          <w:sz w:val="22"/>
        </w:rPr>
        <w:t>. Poster.</w:t>
      </w:r>
    </w:p>
    <w:p w14:paraId="3DBC5988" w14:textId="501D4E1B" w:rsidR="005B23C8" w:rsidRDefault="005B23C8"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Sheldon, N., Rico, K., Hren, M., and Velazquez, D. (2022) Climate-driven shifts in C and N burial in an anoxic lake sinkhole. AGU Fall Meeting, PP55C-0478. Poster.</w:t>
      </w:r>
    </w:p>
    <w:p w14:paraId="0D45F2DC" w14:textId="118CF966" w:rsidR="00774B71" w:rsidRDefault="00774B71"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and Sheldon, N. (2022) Understanding biogenicity of microbial structures through 3D imaging. MGU. DOI: 10.7302/4224. Presentation.</w:t>
      </w:r>
    </w:p>
    <w:p w14:paraId="76427D8C" w14:textId="580CF74C" w:rsidR="007971AE" w:rsidRPr="007971AE" w:rsidRDefault="007971AE" w:rsidP="399DF171">
      <w:pPr>
        <w:spacing w:after="100" w:line="240" w:lineRule="auto"/>
        <w:rPr>
          <w:rFonts w:cs="Times New Roman"/>
          <w:sz w:val="22"/>
        </w:rPr>
      </w:pPr>
      <w:r w:rsidRPr="399DF171">
        <w:rPr>
          <w:rFonts w:cs="Times New Roman"/>
          <w:sz w:val="22"/>
        </w:rPr>
        <w:t xml:space="preserve">Rivera, S., Levin, N.E., Curley, A., </w:t>
      </w:r>
      <w:r w:rsidRPr="399DF171">
        <w:rPr>
          <w:rFonts w:cs="Times New Roman"/>
          <w:b/>
          <w:bCs/>
          <w:sz w:val="22"/>
        </w:rPr>
        <w:t>Howard, C.</w:t>
      </w:r>
      <w:r w:rsidRPr="399DF171">
        <w:rPr>
          <w:rFonts w:cs="Times New Roman"/>
          <w:sz w:val="22"/>
        </w:rPr>
        <w:t xml:space="preserve">, Kelson, J., Cook, M.K., </w:t>
      </w:r>
      <w:proofErr w:type="gramStart"/>
      <w:r w:rsidRPr="399DF171">
        <w:rPr>
          <w:rFonts w:cs="Times New Roman"/>
          <w:sz w:val="22"/>
        </w:rPr>
        <w:t>Friedman</w:t>
      </w:r>
      <w:proofErr w:type="gramEnd"/>
      <w:r w:rsidRPr="399DF171">
        <w:rPr>
          <w:rFonts w:cs="Times New Roman"/>
          <w:sz w:val="22"/>
        </w:rPr>
        <w:t xml:space="preserve">, M., Sheldon, N.D., Smith, S.Y., and Johnson, J.E. (2021) URGE Outcomes </w:t>
      </w:r>
      <w:proofErr w:type="gramStart"/>
      <w:r w:rsidRPr="399DF171">
        <w:rPr>
          <w:rFonts w:cs="Times New Roman"/>
          <w:sz w:val="22"/>
        </w:rPr>
        <w:t>From</w:t>
      </w:r>
      <w:proofErr w:type="gramEnd"/>
      <w:r w:rsidRPr="399DF171">
        <w:rPr>
          <w:rFonts w:cs="Times New Roman"/>
          <w:sz w:val="22"/>
        </w:rPr>
        <w:t xml:space="preserve"> University of Michigan’s Earth &amp; Environmental Sciences. AGU Fall Meeting, U35A-2264. </w:t>
      </w:r>
    </w:p>
    <w:p w14:paraId="726B4545" w14:textId="5EFC8E32" w:rsidR="00774B71" w:rsidRDefault="00774B71"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Sheldon, N., Smith, S.Y., and Noffke, N. (2021) Life in 3D: Examining putative 3.2 Ga microbial mats with </w:t>
      </w:r>
      <w:proofErr w:type="spellStart"/>
      <w:r w:rsidRPr="399DF171">
        <w:rPr>
          <w:rFonts w:cs="Times New Roman"/>
          <w:sz w:val="22"/>
        </w:rPr>
        <w:t>microCT</w:t>
      </w:r>
      <w:proofErr w:type="spellEnd"/>
      <w:r w:rsidRPr="399DF171">
        <w:rPr>
          <w:rFonts w:cs="Times New Roman"/>
          <w:sz w:val="22"/>
        </w:rPr>
        <w:t xml:space="preserve"> imaging. GSA Connects 2021. Presentation.</w:t>
      </w:r>
    </w:p>
    <w:p w14:paraId="286DB281" w14:textId="18882FA4" w:rsidR="002412F1" w:rsidRDefault="002412F1" w:rsidP="399DF171">
      <w:pPr>
        <w:spacing w:after="100" w:line="240" w:lineRule="auto"/>
        <w:rPr>
          <w:rFonts w:cs="Times New Roman"/>
          <w:sz w:val="22"/>
        </w:rPr>
      </w:pPr>
      <w:r w:rsidRPr="399DF171">
        <w:rPr>
          <w:rFonts w:cs="Times New Roman"/>
          <w:b/>
          <w:bCs/>
          <w:sz w:val="22"/>
        </w:rPr>
        <w:t>Howard, C.</w:t>
      </w:r>
      <w:r w:rsidRPr="399DF171">
        <w:rPr>
          <w:rFonts w:cs="Times New Roman"/>
          <w:sz w:val="22"/>
        </w:rPr>
        <w:t>, and Gomes, M. (2021) Biological and environmental influences on stable isotopes of carbonates in microbial mats. MGU. DOI: 10.7302/879. Poster.</w:t>
      </w:r>
    </w:p>
    <w:p w14:paraId="61634D6A" w14:textId="3A99FC4D" w:rsidR="00DD2A41" w:rsidRPr="00DD2A41" w:rsidRDefault="00DD2A41" w:rsidP="399DF171">
      <w:pPr>
        <w:spacing w:after="100" w:line="240" w:lineRule="auto"/>
        <w:rPr>
          <w:rFonts w:cs="Times New Roman"/>
          <w:sz w:val="22"/>
        </w:rPr>
      </w:pPr>
      <w:r w:rsidRPr="399DF171">
        <w:rPr>
          <w:rFonts w:cs="Times New Roman"/>
          <w:sz w:val="22"/>
        </w:rPr>
        <w:t xml:space="preserve">Gomes, M., </w:t>
      </w:r>
      <w:r w:rsidRPr="399DF171">
        <w:rPr>
          <w:rFonts w:cs="Times New Roman"/>
          <w:b/>
          <w:bCs/>
          <w:sz w:val="22"/>
        </w:rPr>
        <w:t>Howard, C.,</w:t>
      </w:r>
      <w:r w:rsidRPr="399DF171">
        <w:rPr>
          <w:rFonts w:cs="Times New Roman"/>
          <w:sz w:val="22"/>
        </w:rPr>
        <w:t xml:space="preserve"> Trower, E.J., Sibert, E.C., Present, T.M., and </w:t>
      </w:r>
      <w:proofErr w:type="spellStart"/>
      <w:r w:rsidRPr="399DF171">
        <w:rPr>
          <w:rFonts w:cs="Times New Roman"/>
          <w:sz w:val="22"/>
        </w:rPr>
        <w:t>Lingappa</w:t>
      </w:r>
      <w:proofErr w:type="spellEnd"/>
      <w:r w:rsidRPr="399DF171">
        <w:rPr>
          <w:rFonts w:cs="Times New Roman"/>
          <w:sz w:val="22"/>
        </w:rPr>
        <w:t xml:space="preserve">, U. (2020) Carbon isotope signatures in microbial mat carbonates – how do different carbonate components record information about local versus global carbon cycling? GSA 2020 Connects Online. Presentation. </w:t>
      </w:r>
    </w:p>
    <w:p w14:paraId="59749A6B" w14:textId="385C1541" w:rsidR="00EA08D2" w:rsidRPr="00EA08D2" w:rsidRDefault="00EA08D2" w:rsidP="399DF171">
      <w:pPr>
        <w:spacing w:after="100" w:line="240" w:lineRule="auto"/>
        <w:rPr>
          <w:rFonts w:cs="Times New Roman"/>
          <w:sz w:val="22"/>
        </w:rPr>
      </w:pPr>
      <w:r w:rsidRPr="399DF171">
        <w:rPr>
          <w:rFonts w:cs="Times New Roman"/>
          <w:sz w:val="22"/>
        </w:rPr>
        <w:t xml:space="preserve">Trower, L., Mahseredjian, T., Overeem, I., Gomes, M., </w:t>
      </w:r>
      <w:r w:rsidRPr="399DF171">
        <w:rPr>
          <w:rFonts w:cs="Times New Roman"/>
          <w:b/>
          <w:bCs/>
          <w:sz w:val="22"/>
        </w:rPr>
        <w:t>Howard, C.,</w:t>
      </w:r>
      <w:r w:rsidRPr="399DF171">
        <w:rPr>
          <w:rFonts w:cs="Times New Roman"/>
          <w:sz w:val="22"/>
        </w:rPr>
        <w:t xml:space="preserve"> </w:t>
      </w:r>
      <w:proofErr w:type="spellStart"/>
      <w:r w:rsidRPr="399DF171">
        <w:rPr>
          <w:rFonts w:cs="Times New Roman"/>
          <w:sz w:val="22"/>
        </w:rPr>
        <w:t>Lingappa</w:t>
      </w:r>
      <w:proofErr w:type="spellEnd"/>
      <w:r w:rsidRPr="399DF171">
        <w:rPr>
          <w:rFonts w:cs="Times New Roman"/>
          <w:sz w:val="22"/>
        </w:rPr>
        <w:t xml:space="preserve">, U.F., Present, T., and Sibert, E.C. (2019). Grain-Trapping by Microbial Mats—A Key Mechanism of Sediment Accumulation in Mangroves? AGU Fall Meeting, </w:t>
      </w:r>
      <w:r w:rsidRPr="399DF171">
        <w:rPr>
          <w:sz w:val="22"/>
        </w:rPr>
        <w:t>EP23B-03. Presentation.</w:t>
      </w:r>
    </w:p>
    <w:p w14:paraId="28968A43" w14:textId="3ABBD5A8" w:rsidR="00EA08D2" w:rsidRDefault="00EA08D2"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and </w:t>
      </w:r>
      <w:proofErr w:type="spellStart"/>
      <w:r w:rsidRPr="399DF171">
        <w:rPr>
          <w:rFonts w:cs="Times New Roman"/>
          <w:sz w:val="22"/>
        </w:rPr>
        <w:t>Meashaw</w:t>
      </w:r>
      <w:proofErr w:type="spellEnd"/>
      <w:r w:rsidRPr="399DF171">
        <w:rPr>
          <w:rFonts w:cs="Times New Roman"/>
          <w:sz w:val="22"/>
        </w:rPr>
        <w:t>, A. (2019) Bringing remote ocean regions home: Lessons on and from a semester on the High Seas. In “Traditions, tools, and technologies for advancing ecosystem-based management for the global ocean,” panel organized by IUCN and DOSA. UN Open-ended Informal Consultative Process on Oceans and the Law of the Sea.</w:t>
      </w:r>
      <w:r w:rsidR="00BD69C8" w:rsidRPr="399DF171">
        <w:rPr>
          <w:rFonts w:cs="Times New Roman"/>
          <w:sz w:val="22"/>
        </w:rPr>
        <w:t xml:space="preserve"> (Invited)</w:t>
      </w:r>
    </w:p>
    <w:p w14:paraId="1FB7198A" w14:textId="27ABA2CD" w:rsidR="00774B71" w:rsidRDefault="00EA08D2"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and Ahlman, S. (2019) </w:t>
      </w:r>
      <w:proofErr w:type="gramStart"/>
      <w:r w:rsidRPr="399DF171">
        <w:rPr>
          <w:rFonts w:cs="Times New Roman"/>
          <w:sz w:val="22"/>
        </w:rPr>
        <w:t>Encouraging ocean</w:t>
      </w:r>
      <w:proofErr w:type="gramEnd"/>
      <w:r w:rsidRPr="399DF171">
        <w:rPr>
          <w:rFonts w:cs="Times New Roman"/>
          <w:sz w:val="22"/>
        </w:rPr>
        <w:t xml:space="preserve"> literacy through picture books. Ned Cabot Marine Biodiversity and Conservation Symposium. Presentation.</w:t>
      </w:r>
    </w:p>
    <w:p w14:paraId="47F53104" w14:textId="362275E9" w:rsidR="00EA08D2" w:rsidRDefault="00EA08D2" w:rsidP="399DF171">
      <w:pPr>
        <w:spacing w:after="100" w:line="240" w:lineRule="auto"/>
        <w:rPr>
          <w:rFonts w:cs="Times New Roman"/>
          <w:sz w:val="22"/>
        </w:rPr>
      </w:pPr>
      <w:r w:rsidRPr="399DF171">
        <w:rPr>
          <w:rFonts w:cs="Times New Roman"/>
          <w:b/>
          <w:bCs/>
          <w:sz w:val="22"/>
        </w:rPr>
        <w:t>Howard, C.</w:t>
      </w:r>
      <w:r w:rsidRPr="399DF171">
        <w:rPr>
          <w:rFonts w:cs="Times New Roman"/>
          <w:sz w:val="22"/>
        </w:rPr>
        <w:t xml:space="preserve">, Johnson, G., </w:t>
      </w:r>
      <w:proofErr w:type="spellStart"/>
      <w:r w:rsidRPr="399DF171">
        <w:rPr>
          <w:rFonts w:cs="Times New Roman"/>
          <w:sz w:val="22"/>
        </w:rPr>
        <w:t>Reilinger</w:t>
      </w:r>
      <w:proofErr w:type="spellEnd"/>
      <w:r w:rsidRPr="399DF171">
        <w:rPr>
          <w:rFonts w:cs="Times New Roman"/>
          <w:sz w:val="22"/>
        </w:rPr>
        <w:t xml:space="preserve">, A. (2019) </w:t>
      </w:r>
      <w:proofErr w:type="spellStart"/>
      <w:r w:rsidRPr="399DF171">
        <w:rPr>
          <w:rFonts w:cs="Times New Roman"/>
          <w:sz w:val="22"/>
        </w:rPr>
        <w:t>Holopelagic</w:t>
      </w:r>
      <w:proofErr w:type="spellEnd"/>
      <w:r w:rsidRPr="399DF171">
        <w:rPr>
          <w:rFonts w:cs="Times New Roman"/>
          <w:sz w:val="22"/>
        </w:rPr>
        <w:t xml:space="preserve"> </w:t>
      </w:r>
      <w:r w:rsidRPr="399DF171">
        <w:rPr>
          <w:rFonts w:cs="Times New Roman"/>
          <w:i/>
          <w:iCs/>
          <w:sz w:val="22"/>
        </w:rPr>
        <w:t>Sargassum</w:t>
      </w:r>
      <w:r w:rsidRPr="399DF171">
        <w:rPr>
          <w:rFonts w:cs="Times New Roman"/>
          <w:sz w:val="22"/>
        </w:rPr>
        <w:t xml:space="preserve"> diversity in the Sargasso Sea. Ned Cabot Marine Biodiversity and Conservation Symposium. Poster.</w:t>
      </w:r>
    </w:p>
    <w:p w14:paraId="145EE242" w14:textId="27EFE7E9" w:rsidR="00E07443" w:rsidRDefault="00E07443" w:rsidP="48E9DCC5">
      <w:pPr>
        <w:pStyle w:val="Heading1"/>
        <w:rPr>
          <w:rStyle w:val="SubtleReference"/>
          <w:rFonts w:ascii="Times New Roman" w:eastAsia="Times New Roman" w:hAnsi="Times New Roman" w:cs="Times New Roman"/>
          <w:smallCaps/>
          <w:color w:val="000000" w:themeColor="text1"/>
          <w:szCs w:val="24"/>
          <w:u w:val="none"/>
        </w:rPr>
      </w:pPr>
      <w:r w:rsidRPr="48E9DCC5">
        <w:rPr>
          <w:rStyle w:val="SubtleReference"/>
          <w:rFonts w:ascii="Times New Roman" w:eastAsia="Times New Roman" w:hAnsi="Times New Roman" w:cs="Times New Roman"/>
          <w:smallCaps/>
          <w:color w:val="000000" w:themeColor="text1"/>
          <w:szCs w:val="24"/>
          <w:u w:val="none"/>
        </w:rPr>
        <w:t>Media</w:t>
      </w:r>
    </w:p>
    <w:p w14:paraId="2C36D8D6" w14:textId="77777777" w:rsidR="006D5567" w:rsidRDefault="006D5567" w:rsidP="399DF171">
      <w:pPr>
        <w:spacing w:after="100" w:line="240" w:lineRule="auto"/>
        <w:rPr>
          <w:rFonts w:cs="Times New Roman"/>
          <w:sz w:val="22"/>
        </w:rPr>
      </w:pPr>
      <w:r w:rsidRPr="399DF171">
        <w:rPr>
          <w:rFonts w:cs="Times New Roman"/>
          <w:sz w:val="22"/>
        </w:rPr>
        <w:t>Sinkhole science in the Sanctuary. The Alpena News by Hinkley, Darby. Published June 8, 2024.</w:t>
      </w:r>
    </w:p>
    <w:p w14:paraId="4A3CAA52" w14:textId="019D1411" w:rsidR="00E07443" w:rsidRDefault="00E07443" w:rsidP="399DF171">
      <w:pPr>
        <w:spacing w:after="100" w:line="240" w:lineRule="auto"/>
        <w:rPr>
          <w:rFonts w:cs="Times New Roman"/>
          <w:sz w:val="22"/>
        </w:rPr>
      </w:pPr>
      <w:r w:rsidRPr="399DF171">
        <w:rPr>
          <w:rFonts w:cs="Times New Roman"/>
          <w:sz w:val="22"/>
        </w:rPr>
        <w:t xml:space="preserve">Lake Huron sinkhole resembles Earth two billion years ago. Interview with WCMU Public </w:t>
      </w:r>
      <w:r w:rsidR="007B7F34" w:rsidRPr="399DF171">
        <w:rPr>
          <w:rFonts w:cs="Times New Roman"/>
          <w:sz w:val="22"/>
        </w:rPr>
        <w:t>Media</w:t>
      </w:r>
      <w:r w:rsidRPr="399DF171">
        <w:rPr>
          <w:rFonts w:cs="Times New Roman"/>
          <w:sz w:val="22"/>
        </w:rPr>
        <w:t xml:space="preserve"> by Abarca, Zipporah. Published August 8, 2023. </w:t>
      </w:r>
    </w:p>
    <w:p w14:paraId="0BFE68DF" w14:textId="35BC9AFD" w:rsidR="007971AE" w:rsidRDefault="007971AE"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Teaching</w:t>
      </w:r>
    </w:p>
    <w:p w14:paraId="72BFE158" w14:textId="7611A051" w:rsidR="003F1B15" w:rsidRDefault="003F1B15" w:rsidP="399DF171">
      <w:pPr>
        <w:spacing w:after="0" w:line="240" w:lineRule="auto"/>
        <w:rPr>
          <w:b/>
          <w:bCs/>
          <w:sz w:val="22"/>
        </w:rPr>
      </w:pPr>
      <w:r w:rsidRPr="399DF171">
        <w:rPr>
          <w:b/>
          <w:bCs/>
          <w:sz w:val="22"/>
        </w:rPr>
        <w:t>F24</w:t>
      </w:r>
      <w:r>
        <w:tab/>
      </w:r>
      <w:r>
        <w:tab/>
      </w:r>
      <w:r w:rsidRPr="399DF171">
        <w:rPr>
          <w:b/>
          <w:bCs/>
          <w:sz w:val="22"/>
        </w:rPr>
        <w:t>Guest Lab for EARTH 313: Geobiology</w:t>
      </w:r>
      <w:r>
        <w:tab/>
      </w:r>
    </w:p>
    <w:p w14:paraId="14C7264A" w14:textId="4A9AFBAC" w:rsidR="003F1B15" w:rsidRDefault="003F1B15" w:rsidP="399DF171">
      <w:pPr>
        <w:spacing w:after="100" w:line="240" w:lineRule="auto"/>
        <w:rPr>
          <w:b/>
          <w:bCs/>
          <w:sz w:val="22"/>
        </w:rPr>
      </w:pPr>
      <w:r>
        <w:rPr>
          <w:b/>
          <w:bCs/>
        </w:rPr>
        <w:tab/>
      </w:r>
      <w:r>
        <w:rPr>
          <w:b/>
          <w:bCs/>
        </w:rPr>
        <w:tab/>
      </w:r>
      <w:r w:rsidRPr="399DF171">
        <w:rPr>
          <w:sz w:val="22"/>
        </w:rPr>
        <w:t xml:space="preserve">Designed and taught a lab about </w:t>
      </w:r>
      <w:proofErr w:type="spellStart"/>
      <w:r w:rsidRPr="399DF171">
        <w:rPr>
          <w:sz w:val="22"/>
        </w:rPr>
        <w:t>microbialite</w:t>
      </w:r>
      <w:proofErr w:type="spellEnd"/>
      <w:r w:rsidRPr="399DF171">
        <w:rPr>
          <w:sz w:val="22"/>
        </w:rPr>
        <w:t xml:space="preserve"> morphology. </w:t>
      </w:r>
    </w:p>
    <w:p w14:paraId="23500D5A" w14:textId="77777777" w:rsidR="003F1B15" w:rsidRDefault="003F1B15" w:rsidP="399DF171">
      <w:pPr>
        <w:spacing w:after="0" w:line="240" w:lineRule="auto"/>
        <w:rPr>
          <w:b/>
          <w:bCs/>
          <w:sz w:val="22"/>
        </w:rPr>
      </w:pPr>
      <w:r w:rsidRPr="399DF171">
        <w:rPr>
          <w:b/>
          <w:bCs/>
          <w:sz w:val="22"/>
        </w:rPr>
        <w:t>F22–W24</w:t>
      </w:r>
      <w:r>
        <w:tab/>
      </w:r>
      <w:r w:rsidRPr="399DF171">
        <w:rPr>
          <w:b/>
          <w:bCs/>
          <w:sz w:val="22"/>
        </w:rPr>
        <w:t>EARTH Graduate Student Mentor</w:t>
      </w:r>
      <w:r>
        <w:tab/>
      </w:r>
    </w:p>
    <w:p w14:paraId="38FD8F92" w14:textId="44F673ED" w:rsidR="003F1B15" w:rsidRDefault="003F1B15" w:rsidP="399DF171">
      <w:pPr>
        <w:spacing w:after="100" w:line="240" w:lineRule="auto"/>
        <w:ind w:left="1440"/>
        <w:rPr>
          <w:sz w:val="22"/>
        </w:rPr>
      </w:pPr>
      <w:r w:rsidRPr="399DF171">
        <w:rPr>
          <w:sz w:val="22"/>
        </w:rPr>
        <w:t xml:space="preserve">Lead GSM for </w:t>
      </w:r>
      <w:r w:rsidR="00C242D2" w:rsidRPr="399DF171">
        <w:rPr>
          <w:sz w:val="22"/>
        </w:rPr>
        <w:t>20</w:t>
      </w:r>
      <w:r w:rsidRPr="399DF171">
        <w:rPr>
          <w:sz w:val="22"/>
        </w:rPr>
        <w:t>23–</w:t>
      </w:r>
      <w:r w:rsidR="00C242D2" w:rsidRPr="399DF171">
        <w:rPr>
          <w:sz w:val="22"/>
        </w:rPr>
        <w:t>20</w:t>
      </w:r>
      <w:r w:rsidRPr="399DF171">
        <w:rPr>
          <w:sz w:val="22"/>
        </w:rPr>
        <w:t>24</w:t>
      </w:r>
      <w:r w:rsidR="00877B50" w:rsidRPr="399DF171">
        <w:rPr>
          <w:sz w:val="22"/>
        </w:rPr>
        <w:t xml:space="preserve"> academic year</w:t>
      </w:r>
      <w:r w:rsidR="00D81656" w:rsidRPr="399DF171">
        <w:rPr>
          <w:sz w:val="22"/>
        </w:rPr>
        <w:t>; part of a three-person team</w:t>
      </w:r>
      <w:r w:rsidR="00CD05A2" w:rsidRPr="399DF171">
        <w:rPr>
          <w:sz w:val="22"/>
        </w:rPr>
        <w:t xml:space="preserve">. Responsible for training and supporting graduate student instructors in the Earth and Environmental Sciences Department, including developing and running </w:t>
      </w:r>
      <w:r w:rsidR="00D81656" w:rsidRPr="399DF171">
        <w:rPr>
          <w:sz w:val="22"/>
        </w:rPr>
        <w:t>three-day</w:t>
      </w:r>
      <w:r w:rsidR="00CD05A2" w:rsidRPr="399DF171">
        <w:rPr>
          <w:sz w:val="22"/>
        </w:rPr>
        <w:t xml:space="preserve"> orientations, leading </w:t>
      </w:r>
      <w:r w:rsidR="00CD05A2" w:rsidRPr="399DF171">
        <w:rPr>
          <w:sz w:val="22"/>
        </w:rPr>
        <w:lastRenderedPageBreak/>
        <w:t xml:space="preserve">teaching workshops, and conducting mid-semester teaching observations to provide feedback to instructors. </w:t>
      </w:r>
    </w:p>
    <w:p w14:paraId="57DAF4DF" w14:textId="5F82D3A0" w:rsidR="007971AE" w:rsidRDefault="009A3E15" w:rsidP="399DF171">
      <w:pPr>
        <w:spacing w:after="0" w:line="240" w:lineRule="auto"/>
        <w:rPr>
          <w:b/>
          <w:bCs/>
          <w:sz w:val="22"/>
        </w:rPr>
      </w:pPr>
      <w:r w:rsidRPr="399DF171">
        <w:rPr>
          <w:b/>
          <w:bCs/>
          <w:sz w:val="22"/>
        </w:rPr>
        <w:t>W21, F22</w:t>
      </w:r>
      <w:r>
        <w:tab/>
      </w:r>
      <w:r w:rsidR="007971AE" w:rsidRPr="399DF171">
        <w:rPr>
          <w:b/>
          <w:bCs/>
          <w:sz w:val="22"/>
        </w:rPr>
        <w:t>EARTH 442: Earth Surface Processes</w:t>
      </w:r>
    </w:p>
    <w:p w14:paraId="5487AB40" w14:textId="2759D34E" w:rsidR="00CD05A2" w:rsidRPr="00CD05A2" w:rsidRDefault="00CD05A2" w:rsidP="399DF171">
      <w:pPr>
        <w:spacing w:after="100" w:line="240" w:lineRule="auto"/>
        <w:ind w:left="1440"/>
        <w:rPr>
          <w:sz w:val="22"/>
        </w:rPr>
      </w:pPr>
      <w:r w:rsidRPr="399DF171">
        <w:rPr>
          <w:sz w:val="22"/>
        </w:rPr>
        <w:t>Taught lab sections, created introductory presentations, organized and lead field trips to collect and analyze soil samples.</w:t>
      </w:r>
    </w:p>
    <w:p w14:paraId="3A0F654C" w14:textId="769F94F1" w:rsidR="00CD05A2" w:rsidRDefault="009A3E15" w:rsidP="399DF171">
      <w:pPr>
        <w:spacing w:after="0" w:line="240" w:lineRule="auto"/>
        <w:rPr>
          <w:b/>
          <w:bCs/>
          <w:sz w:val="22"/>
        </w:rPr>
      </w:pPr>
      <w:proofErr w:type="spellStart"/>
      <w:r w:rsidRPr="581E83A1">
        <w:rPr>
          <w:b/>
          <w:bCs/>
          <w:sz w:val="22"/>
        </w:rPr>
        <w:t>Sp</w:t>
      </w:r>
      <w:proofErr w:type="spellEnd"/>
      <w:r w:rsidRPr="581E83A1">
        <w:rPr>
          <w:b/>
          <w:bCs/>
          <w:sz w:val="22"/>
        </w:rPr>
        <w:t>/Su</w:t>
      </w:r>
      <w:r w:rsidR="00FB65DC" w:rsidRPr="581E83A1">
        <w:rPr>
          <w:b/>
          <w:bCs/>
          <w:sz w:val="22"/>
        </w:rPr>
        <w:t xml:space="preserve"> </w:t>
      </w:r>
      <w:r w:rsidRPr="581E83A1">
        <w:rPr>
          <w:b/>
          <w:bCs/>
          <w:sz w:val="22"/>
        </w:rPr>
        <w:t>22</w:t>
      </w:r>
      <w:r>
        <w:tab/>
      </w:r>
      <w:r w:rsidR="007971AE" w:rsidRPr="581E83A1">
        <w:rPr>
          <w:b/>
          <w:bCs/>
          <w:sz w:val="22"/>
        </w:rPr>
        <w:t>EARTH 450: Ecosystem Science in the Rockies</w:t>
      </w:r>
      <w:r w:rsidR="00D97278" w:rsidRPr="581E83A1">
        <w:rPr>
          <w:b/>
          <w:bCs/>
          <w:sz w:val="22"/>
        </w:rPr>
        <w:t xml:space="preserve"> (Field Course)</w:t>
      </w:r>
    </w:p>
    <w:p w14:paraId="7226AEDF" w14:textId="63654E6A" w:rsidR="007971AE" w:rsidRPr="003F1B15" w:rsidRDefault="00CD05A2" w:rsidP="399DF171">
      <w:pPr>
        <w:spacing w:after="100" w:line="240" w:lineRule="auto"/>
        <w:ind w:left="1440"/>
        <w:rPr>
          <w:b/>
          <w:bCs/>
          <w:sz w:val="22"/>
        </w:rPr>
      </w:pPr>
      <w:r w:rsidRPr="399DF171">
        <w:rPr>
          <w:sz w:val="22"/>
        </w:rPr>
        <w:t xml:space="preserve">Part of a </w:t>
      </w:r>
      <w:r w:rsidR="00D81656" w:rsidRPr="399DF171">
        <w:rPr>
          <w:sz w:val="22"/>
        </w:rPr>
        <w:t>four-</w:t>
      </w:r>
      <w:r w:rsidRPr="399DF171">
        <w:rPr>
          <w:sz w:val="22"/>
        </w:rPr>
        <w:t xml:space="preserve">person teaching team. Assisted in developing, teaching, and supervising a field course curriculum and sampling procedures focused on the impacts of wildfires on ecosystems, including water quality, plant communities, soils, and natural hazards. Responsible for course logistics, risk management and safety, and scouting field locations. </w:t>
      </w:r>
    </w:p>
    <w:p w14:paraId="5A9E955E" w14:textId="6008D746" w:rsidR="007971AE" w:rsidRDefault="007971AE"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Awards</w:t>
      </w:r>
      <w:r w:rsidR="00895446" w:rsidRPr="48E9DCC5">
        <w:rPr>
          <w:rFonts w:ascii="Times New Roman" w:eastAsia="Times New Roman" w:hAnsi="Times New Roman" w:cs="Times New Roman"/>
          <w:szCs w:val="24"/>
        </w:rPr>
        <w:t xml:space="preserve"> and Fellowships</w:t>
      </w:r>
    </w:p>
    <w:p w14:paraId="1C8400D4" w14:textId="2684C6E6" w:rsidR="00280EF0" w:rsidRDefault="00280EF0" w:rsidP="399DF171">
      <w:pPr>
        <w:spacing w:after="0" w:line="240" w:lineRule="auto"/>
        <w:rPr>
          <w:b/>
          <w:bCs/>
          <w:sz w:val="22"/>
        </w:rPr>
      </w:pPr>
      <w:r w:rsidRPr="399DF171">
        <w:rPr>
          <w:b/>
          <w:bCs/>
          <w:sz w:val="22"/>
        </w:rPr>
        <w:t>2024</w:t>
      </w:r>
      <w:r>
        <w:tab/>
      </w:r>
      <w:r>
        <w:tab/>
      </w:r>
      <w:r w:rsidRPr="399DF171">
        <w:rPr>
          <w:b/>
          <w:bCs/>
          <w:sz w:val="22"/>
        </w:rPr>
        <w:t>Rackham Predoctoral Fellow</w:t>
      </w:r>
    </w:p>
    <w:p w14:paraId="0F209531" w14:textId="77777777" w:rsidR="00280EF0" w:rsidRDefault="00280EF0" w:rsidP="399DF171">
      <w:pPr>
        <w:spacing w:after="100" w:line="240" w:lineRule="auto"/>
        <w:rPr>
          <w:sz w:val="22"/>
        </w:rPr>
      </w:pPr>
      <w:r>
        <w:rPr>
          <w:b/>
          <w:bCs/>
        </w:rPr>
        <w:tab/>
      </w:r>
      <w:r>
        <w:rPr>
          <w:b/>
          <w:bCs/>
        </w:rPr>
        <w:tab/>
      </w:r>
      <w:r w:rsidRPr="399DF171">
        <w:rPr>
          <w:sz w:val="22"/>
        </w:rPr>
        <w:t>University of Michigan Rackham Graduate School</w:t>
      </w:r>
    </w:p>
    <w:p w14:paraId="76D2F541" w14:textId="759BE5E6" w:rsidR="005C34E0" w:rsidRDefault="005C34E0" w:rsidP="399DF171">
      <w:pPr>
        <w:spacing w:after="0" w:line="240" w:lineRule="auto"/>
        <w:rPr>
          <w:b/>
          <w:bCs/>
          <w:sz w:val="22"/>
        </w:rPr>
      </w:pPr>
      <w:r w:rsidRPr="399DF171">
        <w:rPr>
          <w:b/>
          <w:bCs/>
          <w:sz w:val="22"/>
        </w:rPr>
        <w:t>2024</w:t>
      </w:r>
      <w:r>
        <w:tab/>
      </w:r>
      <w:r>
        <w:tab/>
      </w:r>
      <w:r w:rsidRPr="399DF171">
        <w:rPr>
          <w:b/>
          <w:bCs/>
          <w:sz w:val="22"/>
        </w:rPr>
        <w:t>Best Visuals (Poster)</w:t>
      </w:r>
    </w:p>
    <w:p w14:paraId="1617A8F1" w14:textId="77777777" w:rsidR="005C34E0" w:rsidRDefault="005C34E0" w:rsidP="399DF171">
      <w:pPr>
        <w:spacing w:after="100" w:line="240" w:lineRule="auto"/>
        <w:rPr>
          <w:sz w:val="22"/>
        </w:rPr>
      </w:pPr>
      <w:r>
        <w:rPr>
          <w:b/>
          <w:bCs/>
        </w:rPr>
        <w:tab/>
      </w:r>
      <w:r>
        <w:rPr>
          <w:b/>
          <w:bCs/>
        </w:rPr>
        <w:tab/>
      </w:r>
      <w:r w:rsidRPr="399DF171">
        <w:rPr>
          <w:sz w:val="22"/>
        </w:rPr>
        <w:t>Michigan Geophysical Union</w:t>
      </w:r>
    </w:p>
    <w:p w14:paraId="205A5E98" w14:textId="734F3F7E" w:rsidR="00FB65DC" w:rsidRDefault="00FB65DC" w:rsidP="399DF171">
      <w:pPr>
        <w:spacing w:after="0" w:line="240" w:lineRule="auto"/>
        <w:rPr>
          <w:b/>
          <w:bCs/>
          <w:sz w:val="22"/>
        </w:rPr>
      </w:pPr>
      <w:r w:rsidRPr="399DF171">
        <w:rPr>
          <w:b/>
          <w:bCs/>
          <w:sz w:val="22"/>
        </w:rPr>
        <w:t>2023</w:t>
      </w:r>
      <w:r>
        <w:tab/>
      </w:r>
      <w:r>
        <w:tab/>
      </w:r>
      <w:r w:rsidRPr="399DF171">
        <w:rPr>
          <w:b/>
          <w:bCs/>
          <w:sz w:val="22"/>
        </w:rPr>
        <w:t>IGCB Graduate Fellow</w:t>
      </w:r>
    </w:p>
    <w:p w14:paraId="45EBA544" w14:textId="6D956136" w:rsidR="00FB65DC" w:rsidRPr="009A3E15" w:rsidRDefault="00FB65DC" w:rsidP="399DF171">
      <w:pPr>
        <w:spacing w:after="100" w:line="240" w:lineRule="auto"/>
        <w:rPr>
          <w:sz w:val="22"/>
        </w:rPr>
      </w:pPr>
      <w:r>
        <w:rPr>
          <w:b/>
          <w:bCs/>
        </w:rPr>
        <w:tab/>
      </w:r>
      <w:r>
        <w:rPr>
          <w:b/>
          <w:bCs/>
        </w:rPr>
        <w:tab/>
      </w:r>
      <w:r w:rsidRPr="399DF171">
        <w:rPr>
          <w:sz w:val="22"/>
        </w:rPr>
        <w:t>University of Michigan Institute for Global Change Biology</w:t>
      </w:r>
    </w:p>
    <w:p w14:paraId="32C43449" w14:textId="46CE0464" w:rsidR="009A3E15" w:rsidRDefault="009A3E15" w:rsidP="399DF171">
      <w:pPr>
        <w:spacing w:after="0" w:line="240" w:lineRule="auto"/>
        <w:rPr>
          <w:b/>
          <w:bCs/>
          <w:sz w:val="22"/>
        </w:rPr>
      </w:pPr>
      <w:r w:rsidRPr="399DF171">
        <w:rPr>
          <w:b/>
          <w:bCs/>
          <w:sz w:val="22"/>
        </w:rPr>
        <w:t>2023</w:t>
      </w:r>
      <w:r>
        <w:tab/>
      </w:r>
      <w:r>
        <w:tab/>
      </w:r>
      <w:r w:rsidRPr="399DF171">
        <w:rPr>
          <w:b/>
          <w:bCs/>
          <w:sz w:val="22"/>
        </w:rPr>
        <w:t>Outstanding GSI</w:t>
      </w:r>
    </w:p>
    <w:p w14:paraId="42F3E1EE" w14:textId="42BDE84D" w:rsidR="009A3E15" w:rsidRPr="009A3E15" w:rsidRDefault="009A3E15" w:rsidP="399DF171">
      <w:pPr>
        <w:spacing w:after="100" w:line="240" w:lineRule="auto"/>
        <w:rPr>
          <w:sz w:val="22"/>
        </w:rPr>
      </w:pPr>
      <w:r>
        <w:rPr>
          <w:b/>
          <w:bCs/>
        </w:rPr>
        <w:tab/>
      </w:r>
      <w:r>
        <w:rPr>
          <w:b/>
          <w:bCs/>
        </w:rPr>
        <w:tab/>
      </w:r>
      <w:proofErr w:type="spellStart"/>
      <w:r w:rsidRPr="399DF171">
        <w:rPr>
          <w:sz w:val="22"/>
        </w:rPr>
        <w:t>GeoClub</w:t>
      </w:r>
      <w:proofErr w:type="spellEnd"/>
      <w:r w:rsidR="002978D2" w:rsidRPr="399DF171">
        <w:rPr>
          <w:sz w:val="22"/>
        </w:rPr>
        <w:t>, University of Michigan Dept. of Earth and Environmental Sciences</w:t>
      </w:r>
    </w:p>
    <w:p w14:paraId="6307D68B" w14:textId="31A588DF" w:rsidR="009A3E15" w:rsidRDefault="009A3E15" w:rsidP="399DF171">
      <w:pPr>
        <w:spacing w:after="0" w:line="240" w:lineRule="auto"/>
        <w:rPr>
          <w:b/>
          <w:bCs/>
          <w:sz w:val="22"/>
        </w:rPr>
      </w:pPr>
      <w:r w:rsidRPr="399DF171">
        <w:rPr>
          <w:b/>
          <w:bCs/>
          <w:sz w:val="22"/>
        </w:rPr>
        <w:t>2022</w:t>
      </w:r>
      <w:r>
        <w:tab/>
      </w:r>
      <w:r>
        <w:tab/>
      </w:r>
      <w:r w:rsidRPr="399DF171">
        <w:rPr>
          <w:b/>
          <w:bCs/>
          <w:sz w:val="22"/>
        </w:rPr>
        <w:t>Audience Choice Award: Best Talk</w:t>
      </w:r>
    </w:p>
    <w:p w14:paraId="7DFBC0D3" w14:textId="6B487D5B" w:rsidR="009A3E15" w:rsidRDefault="009A3E15" w:rsidP="399DF171">
      <w:pPr>
        <w:spacing w:after="100" w:line="240" w:lineRule="auto"/>
        <w:rPr>
          <w:sz w:val="22"/>
        </w:rPr>
      </w:pPr>
      <w:r>
        <w:rPr>
          <w:b/>
          <w:bCs/>
        </w:rPr>
        <w:tab/>
      </w:r>
      <w:r>
        <w:rPr>
          <w:b/>
          <w:bCs/>
        </w:rPr>
        <w:tab/>
      </w:r>
      <w:r w:rsidRPr="399DF171">
        <w:rPr>
          <w:sz w:val="22"/>
        </w:rPr>
        <w:t>Michigan Geophysical Union</w:t>
      </w:r>
    </w:p>
    <w:p w14:paraId="69858AF7" w14:textId="659D5292" w:rsidR="009A3E15" w:rsidRDefault="009A3E15" w:rsidP="399DF171">
      <w:pPr>
        <w:spacing w:after="0" w:line="240" w:lineRule="auto"/>
        <w:rPr>
          <w:b/>
          <w:bCs/>
          <w:sz w:val="22"/>
        </w:rPr>
      </w:pPr>
      <w:r w:rsidRPr="399DF171">
        <w:rPr>
          <w:b/>
          <w:bCs/>
          <w:sz w:val="22"/>
        </w:rPr>
        <w:t>2021</w:t>
      </w:r>
      <w:r>
        <w:tab/>
      </w:r>
      <w:r>
        <w:tab/>
      </w:r>
      <w:r w:rsidRPr="399DF171">
        <w:rPr>
          <w:b/>
          <w:bCs/>
          <w:sz w:val="22"/>
        </w:rPr>
        <w:t>1</w:t>
      </w:r>
      <w:r w:rsidRPr="399DF171">
        <w:rPr>
          <w:b/>
          <w:bCs/>
          <w:sz w:val="22"/>
          <w:vertAlign w:val="superscript"/>
        </w:rPr>
        <w:t>st</w:t>
      </w:r>
      <w:r w:rsidRPr="399DF171">
        <w:rPr>
          <w:b/>
          <w:bCs/>
          <w:sz w:val="22"/>
        </w:rPr>
        <w:t xml:space="preserve"> Place, Asynchronous Talks</w:t>
      </w:r>
    </w:p>
    <w:p w14:paraId="3DC77742" w14:textId="7E47CFDC" w:rsidR="009A3E15" w:rsidRDefault="009A3E15" w:rsidP="399DF171">
      <w:pPr>
        <w:spacing w:after="100" w:line="240" w:lineRule="auto"/>
        <w:rPr>
          <w:sz w:val="22"/>
        </w:rPr>
      </w:pPr>
      <w:r>
        <w:rPr>
          <w:b/>
          <w:bCs/>
        </w:rPr>
        <w:tab/>
      </w:r>
      <w:r>
        <w:rPr>
          <w:b/>
          <w:bCs/>
        </w:rPr>
        <w:tab/>
      </w:r>
      <w:r w:rsidRPr="399DF171">
        <w:rPr>
          <w:sz w:val="22"/>
        </w:rPr>
        <w:t>Michigan Geophysical Union</w:t>
      </w:r>
    </w:p>
    <w:p w14:paraId="66B8542A" w14:textId="74725C91" w:rsidR="009A3E15" w:rsidRDefault="009A3E15" w:rsidP="399DF171">
      <w:pPr>
        <w:spacing w:after="0" w:line="240" w:lineRule="auto"/>
        <w:rPr>
          <w:b/>
          <w:bCs/>
          <w:sz w:val="22"/>
        </w:rPr>
      </w:pPr>
      <w:r w:rsidRPr="399DF171">
        <w:rPr>
          <w:b/>
          <w:bCs/>
          <w:sz w:val="22"/>
        </w:rPr>
        <w:t>2020</w:t>
      </w:r>
      <w:r>
        <w:tab/>
      </w:r>
      <w:r>
        <w:tab/>
      </w:r>
      <w:r w:rsidRPr="399DF171">
        <w:rPr>
          <w:b/>
          <w:bCs/>
          <w:sz w:val="22"/>
        </w:rPr>
        <w:t>Rackham Merit Fellow</w:t>
      </w:r>
    </w:p>
    <w:p w14:paraId="36F44D8D" w14:textId="71E23D4D" w:rsidR="006B0AB7" w:rsidRPr="009A3E15" w:rsidRDefault="009A3E15" w:rsidP="399DF171">
      <w:pPr>
        <w:spacing w:after="0" w:line="240" w:lineRule="auto"/>
        <w:rPr>
          <w:sz w:val="22"/>
        </w:rPr>
      </w:pPr>
      <w:r>
        <w:rPr>
          <w:b/>
          <w:bCs/>
        </w:rPr>
        <w:tab/>
      </w:r>
      <w:r>
        <w:rPr>
          <w:b/>
          <w:bCs/>
        </w:rPr>
        <w:tab/>
      </w:r>
      <w:r w:rsidRPr="399DF171">
        <w:rPr>
          <w:sz w:val="22"/>
        </w:rPr>
        <w:t>University of Michigan Rackham Graduate School</w:t>
      </w:r>
    </w:p>
    <w:p w14:paraId="42B93013" w14:textId="53086115" w:rsidR="00DD2A41" w:rsidRDefault="00DD2A41"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Grants</w:t>
      </w:r>
    </w:p>
    <w:p w14:paraId="580A374A" w14:textId="1DE6E4E5" w:rsidR="00C242D2" w:rsidRDefault="00C242D2" w:rsidP="399DF171">
      <w:pPr>
        <w:spacing w:after="0" w:line="240" w:lineRule="auto"/>
        <w:rPr>
          <w:b/>
          <w:bCs/>
          <w:sz w:val="22"/>
        </w:rPr>
      </w:pPr>
      <w:r w:rsidRPr="399DF171">
        <w:rPr>
          <w:b/>
          <w:bCs/>
          <w:sz w:val="22"/>
        </w:rPr>
        <w:t>2024</w:t>
      </w:r>
      <w:r>
        <w:tab/>
      </w:r>
      <w:r>
        <w:tab/>
      </w:r>
      <w:r w:rsidRPr="399DF171">
        <w:rPr>
          <w:b/>
          <w:bCs/>
          <w:sz w:val="22"/>
        </w:rPr>
        <w:t>Turner Grant</w:t>
      </w:r>
    </w:p>
    <w:p w14:paraId="0369FE8C" w14:textId="0B30A635" w:rsidR="00C242D2" w:rsidRDefault="00C242D2" w:rsidP="399DF171">
      <w:pPr>
        <w:spacing w:after="0" w:line="240" w:lineRule="auto"/>
        <w:rPr>
          <w:sz w:val="22"/>
        </w:rPr>
      </w:pPr>
      <w:r>
        <w:rPr>
          <w:b/>
          <w:bCs/>
        </w:rPr>
        <w:tab/>
      </w:r>
      <w:r>
        <w:rPr>
          <w:b/>
          <w:bCs/>
        </w:rPr>
        <w:tab/>
      </w:r>
      <w:r w:rsidRPr="399DF171">
        <w:rPr>
          <w:sz w:val="22"/>
        </w:rPr>
        <w:t xml:space="preserve">“Climate, hydrology, or diagenesis? </w:t>
      </w:r>
      <w:proofErr w:type="spellStart"/>
      <w:r w:rsidRPr="399DF171">
        <w:rPr>
          <w:sz w:val="22"/>
        </w:rPr>
        <w:t>Microbialites</w:t>
      </w:r>
      <w:proofErr w:type="spellEnd"/>
      <w:r w:rsidRPr="399DF171">
        <w:rPr>
          <w:sz w:val="22"/>
        </w:rPr>
        <w:t xml:space="preserve"> as records of an ancient lake”</w:t>
      </w:r>
    </w:p>
    <w:p w14:paraId="128F6147" w14:textId="2BB8AFC8" w:rsidR="00C242D2" w:rsidRPr="00C242D2" w:rsidRDefault="00C242D2" w:rsidP="399DF171">
      <w:pPr>
        <w:spacing w:after="100" w:line="240" w:lineRule="auto"/>
        <w:rPr>
          <w:sz w:val="22"/>
        </w:rPr>
      </w:pPr>
      <w:r>
        <w:tab/>
      </w:r>
      <w:r>
        <w:tab/>
      </w:r>
      <w:r w:rsidRPr="399DF171">
        <w:rPr>
          <w:sz w:val="22"/>
        </w:rPr>
        <w:t>University of Michigan Dept. of Earth and Environmental Sciences</w:t>
      </w:r>
    </w:p>
    <w:p w14:paraId="6220C382" w14:textId="5732EF11" w:rsidR="00FE7333" w:rsidRDefault="00FE7333" w:rsidP="399DF171">
      <w:pPr>
        <w:spacing w:after="0" w:line="240" w:lineRule="auto"/>
        <w:rPr>
          <w:b/>
          <w:bCs/>
          <w:sz w:val="22"/>
        </w:rPr>
      </w:pPr>
      <w:r w:rsidRPr="399DF171">
        <w:rPr>
          <w:b/>
          <w:bCs/>
          <w:sz w:val="22"/>
        </w:rPr>
        <w:t>2023</w:t>
      </w:r>
      <w:r>
        <w:tab/>
      </w:r>
      <w:r>
        <w:tab/>
      </w:r>
      <w:r w:rsidRPr="399DF171">
        <w:rPr>
          <w:b/>
          <w:bCs/>
          <w:sz w:val="22"/>
        </w:rPr>
        <w:t>Turner Grant</w:t>
      </w:r>
      <w:r>
        <w:tab/>
      </w:r>
    </w:p>
    <w:p w14:paraId="1DF943D2" w14:textId="228D72FC" w:rsidR="00FE7333" w:rsidRDefault="00FE7333" w:rsidP="399DF171">
      <w:pPr>
        <w:spacing w:after="0" w:line="240" w:lineRule="auto"/>
        <w:ind w:left="1440"/>
        <w:rPr>
          <w:sz w:val="22"/>
        </w:rPr>
      </w:pPr>
      <w:r w:rsidRPr="399DF171">
        <w:rPr>
          <w:sz w:val="22"/>
        </w:rPr>
        <w:t>“</w:t>
      </w:r>
      <w:r w:rsidR="006F6170" w:rsidRPr="399DF171">
        <w:rPr>
          <w:sz w:val="22"/>
        </w:rPr>
        <w:t xml:space="preserve">(Elemental) mapping of variations in </w:t>
      </w:r>
      <w:proofErr w:type="spellStart"/>
      <w:r w:rsidR="006F6170" w:rsidRPr="399DF171">
        <w:rPr>
          <w:sz w:val="22"/>
        </w:rPr>
        <w:t>microbialite</w:t>
      </w:r>
      <w:proofErr w:type="spellEnd"/>
      <w:r w:rsidR="006F6170" w:rsidRPr="399DF171">
        <w:rPr>
          <w:sz w:val="22"/>
        </w:rPr>
        <w:t xml:space="preserve"> morphology and geochemistry in the Eocene Green River Basin</w:t>
      </w:r>
      <w:r w:rsidRPr="399DF171">
        <w:rPr>
          <w:sz w:val="22"/>
        </w:rPr>
        <w:t>”</w:t>
      </w:r>
    </w:p>
    <w:p w14:paraId="12C0880A" w14:textId="620D7F71" w:rsidR="002D5904" w:rsidRDefault="002D5904" w:rsidP="399DF171">
      <w:pPr>
        <w:spacing w:after="0" w:line="240" w:lineRule="auto"/>
        <w:ind w:left="1440"/>
        <w:rPr>
          <w:sz w:val="22"/>
        </w:rPr>
      </w:pPr>
      <w:r w:rsidRPr="399DF171">
        <w:rPr>
          <w:sz w:val="22"/>
        </w:rPr>
        <w:t>University of Michigan Dept. of Earth and Environmental Sciences</w:t>
      </w:r>
    </w:p>
    <w:p w14:paraId="71BA4D65" w14:textId="0F80DAFE" w:rsidR="002D5904" w:rsidRPr="002D5904" w:rsidRDefault="002D5904" w:rsidP="399DF171">
      <w:pPr>
        <w:spacing w:after="100" w:line="240" w:lineRule="auto"/>
        <w:ind w:left="720" w:firstLine="720"/>
        <w:rPr>
          <w:i/>
          <w:iCs/>
          <w:sz w:val="22"/>
        </w:rPr>
      </w:pPr>
      <w:r w:rsidRPr="399DF171">
        <w:rPr>
          <w:i/>
          <w:iCs/>
          <w:sz w:val="22"/>
        </w:rPr>
        <w:t>Golden Star Award for best proposal</w:t>
      </w:r>
    </w:p>
    <w:p w14:paraId="2DB0CFF7" w14:textId="0463FC92" w:rsidR="00DD2A41" w:rsidRDefault="009A3E15" w:rsidP="399DF171">
      <w:pPr>
        <w:spacing w:after="0" w:line="240" w:lineRule="auto"/>
        <w:rPr>
          <w:b/>
          <w:bCs/>
          <w:sz w:val="22"/>
        </w:rPr>
      </w:pPr>
      <w:r w:rsidRPr="399DF171">
        <w:rPr>
          <w:b/>
          <w:bCs/>
          <w:sz w:val="22"/>
        </w:rPr>
        <w:t>2023</w:t>
      </w:r>
      <w:r>
        <w:tab/>
      </w:r>
      <w:r>
        <w:tab/>
      </w:r>
      <w:r w:rsidR="00DD2A41" w:rsidRPr="399DF171">
        <w:rPr>
          <w:b/>
          <w:bCs/>
          <w:sz w:val="22"/>
        </w:rPr>
        <w:t>GSA Graduate Student Research Grant</w:t>
      </w:r>
    </w:p>
    <w:p w14:paraId="53D5344C" w14:textId="64ED4A8C" w:rsidR="002609C5" w:rsidRPr="002609C5" w:rsidRDefault="002609C5" w:rsidP="399DF171">
      <w:pPr>
        <w:spacing w:after="0" w:line="240" w:lineRule="auto"/>
        <w:ind w:left="1440"/>
        <w:rPr>
          <w:sz w:val="22"/>
        </w:rPr>
      </w:pPr>
      <w:r w:rsidRPr="399DF171">
        <w:rPr>
          <w:sz w:val="22"/>
        </w:rPr>
        <w:t>“Tracing the impact of anoxia on lacustrine microbial communities and biomarkers”</w:t>
      </w:r>
    </w:p>
    <w:p w14:paraId="65563B2B" w14:textId="2502E821" w:rsidR="00DD2A41" w:rsidRDefault="00DD2A41" w:rsidP="399DF171">
      <w:pPr>
        <w:spacing w:after="100" w:line="240" w:lineRule="auto"/>
        <w:ind w:left="720" w:firstLine="720"/>
        <w:rPr>
          <w:sz w:val="22"/>
        </w:rPr>
      </w:pPr>
      <w:r w:rsidRPr="399DF171">
        <w:rPr>
          <w:sz w:val="22"/>
        </w:rPr>
        <w:t>G</w:t>
      </w:r>
      <w:r w:rsidR="009A3E15" w:rsidRPr="399DF171">
        <w:rPr>
          <w:sz w:val="22"/>
        </w:rPr>
        <w:t>eological Society of America</w:t>
      </w:r>
    </w:p>
    <w:p w14:paraId="24D7CF5F" w14:textId="294BB408" w:rsidR="002609C5" w:rsidRDefault="009A3E15" w:rsidP="399DF171">
      <w:pPr>
        <w:spacing w:after="0" w:line="240" w:lineRule="auto"/>
        <w:rPr>
          <w:b/>
          <w:bCs/>
          <w:sz w:val="22"/>
        </w:rPr>
      </w:pPr>
      <w:r w:rsidRPr="399DF171">
        <w:rPr>
          <w:b/>
          <w:bCs/>
          <w:sz w:val="22"/>
        </w:rPr>
        <w:t>2023</w:t>
      </w:r>
      <w:r>
        <w:tab/>
      </w:r>
      <w:r>
        <w:tab/>
      </w:r>
      <w:r w:rsidR="002609C5" w:rsidRPr="399DF171">
        <w:rPr>
          <w:b/>
          <w:bCs/>
          <w:sz w:val="22"/>
        </w:rPr>
        <w:t>IGCB Small Research Grant</w:t>
      </w:r>
    </w:p>
    <w:p w14:paraId="2102D561" w14:textId="391DF7DA" w:rsidR="002609C5" w:rsidRPr="002609C5" w:rsidRDefault="002609C5" w:rsidP="399DF171">
      <w:pPr>
        <w:spacing w:after="0" w:line="240" w:lineRule="auto"/>
        <w:ind w:left="1440"/>
        <w:rPr>
          <w:sz w:val="22"/>
        </w:rPr>
      </w:pPr>
      <w:r w:rsidRPr="399DF171">
        <w:rPr>
          <w:sz w:val="22"/>
        </w:rPr>
        <w:t xml:space="preserve">“Tracing impacts of climate variation on anoxic lacustrine microbial communities and carbon sequestration” </w:t>
      </w:r>
    </w:p>
    <w:p w14:paraId="037E7193" w14:textId="6DAD4D78" w:rsidR="002609C5" w:rsidRPr="00DD2A41" w:rsidRDefault="002609C5" w:rsidP="399DF171">
      <w:pPr>
        <w:spacing w:after="100" w:line="240" w:lineRule="auto"/>
        <w:ind w:left="720" w:firstLine="720"/>
        <w:rPr>
          <w:sz w:val="22"/>
        </w:rPr>
      </w:pPr>
      <w:r w:rsidRPr="399DF171">
        <w:rPr>
          <w:sz w:val="22"/>
        </w:rPr>
        <w:t>University of Michigan Institute for Global Change Biology</w:t>
      </w:r>
    </w:p>
    <w:p w14:paraId="55B89363" w14:textId="2C10C40D" w:rsidR="00DD2A41" w:rsidRDefault="009A3E15" w:rsidP="399DF171">
      <w:pPr>
        <w:spacing w:after="0" w:line="240" w:lineRule="auto"/>
        <w:rPr>
          <w:b/>
          <w:bCs/>
          <w:sz w:val="22"/>
        </w:rPr>
      </w:pPr>
      <w:r w:rsidRPr="399DF171">
        <w:rPr>
          <w:b/>
          <w:bCs/>
          <w:sz w:val="22"/>
        </w:rPr>
        <w:t>2022</w:t>
      </w:r>
      <w:r>
        <w:tab/>
      </w:r>
      <w:r>
        <w:tab/>
      </w:r>
      <w:r w:rsidR="00DD2A41" w:rsidRPr="399DF171">
        <w:rPr>
          <w:b/>
          <w:bCs/>
          <w:sz w:val="22"/>
        </w:rPr>
        <w:t>Turner Grant</w:t>
      </w:r>
      <w:r>
        <w:tab/>
      </w:r>
    </w:p>
    <w:p w14:paraId="5407EB79" w14:textId="0F71FF63" w:rsidR="002609C5" w:rsidRPr="002609C5" w:rsidRDefault="002609C5" w:rsidP="399DF171">
      <w:pPr>
        <w:spacing w:after="0" w:line="240" w:lineRule="auto"/>
        <w:ind w:left="1440"/>
        <w:rPr>
          <w:sz w:val="22"/>
        </w:rPr>
      </w:pPr>
      <w:r w:rsidRPr="399DF171">
        <w:rPr>
          <w:sz w:val="22"/>
        </w:rPr>
        <w:lastRenderedPageBreak/>
        <w:t>“Tracing the impact of anoxia on lacustrine microbial communities and biomarkers”</w:t>
      </w:r>
    </w:p>
    <w:p w14:paraId="2CD71549" w14:textId="2A3CCF47" w:rsidR="00DD2A41" w:rsidRDefault="00DD2A41" w:rsidP="399DF171">
      <w:pPr>
        <w:spacing w:after="100" w:line="240" w:lineRule="auto"/>
        <w:ind w:left="720" w:firstLine="720"/>
        <w:rPr>
          <w:sz w:val="22"/>
        </w:rPr>
      </w:pPr>
      <w:r w:rsidRPr="399DF171">
        <w:rPr>
          <w:sz w:val="22"/>
        </w:rPr>
        <w:t>University of Michigan Dept. of Earth and Environmental Sciences</w:t>
      </w:r>
    </w:p>
    <w:p w14:paraId="6477388D" w14:textId="07D9ED30" w:rsidR="00DD2A41" w:rsidRDefault="009A3E15" w:rsidP="399DF171">
      <w:pPr>
        <w:spacing w:after="0" w:line="240" w:lineRule="auto"/>
        <w:rPr>
          <w:b/>
          <w:bCs/>
          <w:sz w:val="22"/>
        </w:rPr>
      </w:pPr>
      <w:r w:rsidRPr="399DF171">
        <w:rPr>
          <w:b/>
          <w:bCs/>
          <w:sz w:val="22"/>
        </w:rPr>
        <w:t>2022</w:t>
      </w:r>
      <w:r w:rsidR="006F6170" w:rsidRPr="399DF171">
        <w:rPr>
          <w:b/>
          <w:bCs/>
          <w:sz w:val="22"/>
        </w:rPr>
        <w:t>, 2023</w:t>
      </w:r>
      <w:r>
        <w:tab/>
      </w:r>
      <w:r w:rsidR="00DD2A41" w:rsidRPr="399DF171">
        <w:rPr>
          <w:b/>
          <w:bCs/>
          <w:sz w:val="22"/>
        </w:rPr>
        <w:t>Rackham Conference Travel Grant</w:t>
      </w:r>
    </w:p>
    <w:p w14:paraId="4CC178AD" w14:textId="207ACCC6" w:rsidR="00DD2A41" w:rsidRDefault="00DD2A41" w:rsidP="399DF171">
      <w:pPr>
        <w:spacing w:after="100" w:line="240" w:lineRule="auto"/>
        <w:ind w:left="720" w:firstLine="720"/>
        <w:rPr>
          <w:sz w:val="22"/>
        </w:rPr>
      </w:pPr>
      <w:r w:rsidRPr="399DF171">
        <w:rPr>
          <w:sz w:val="22"/>
        </w:rPr>
        <w:t>University of Michigan Rackham Graduate School</w:t>
      </w:r>
    </w:p>
    <w:p w14:paraId="78E21C46" w14:textId="70853A6E" w:rsidR="002609C5" w:rsidRDefault="009A3E15" w:rsidP="399DF171">
      <w:pPr>
        <w:spacing w:after="0" w:line="240" w:lineRule="auto"/>
        <w:rPr>
          <w:b/>
          <w:bCs/>
          <w:sz w:val="22"/>
        </w:rPr>
      </w:pPr>
      <w:r w:rsidRPr="399DF171">
        <w:rPr>
          <w:b/>
          <w:bCs/>
          <w:sz w:val="22"/>
        </w:rPr>
        <w:t>2021</w:t>
      </w:r>
      <w:r>
        <w:tab/>
      </w:r>
      <w:r>
        <w:tab/>
      </w:r>
      <w:r w:rsidR="002609C5" w:rsidRPr="399DF171">
        <w:rPr>
          <w:b/>
          <w:bCs/>
          <w:sz w:val="22"/>
        </w:rPr>
        <w:t>Turner Grant</w:t>
      </w:r>
      <w:r>
        <w:tab/>
      </w:r>
      <w:r>
        <w:tab/>
      </w:r>
    </w:p>
    <w:p w14:paraId="1563AEF4" w14:textId="7BA1C603" w:rsidR="002609C5" w:rsidRPr="002609C5" w:rsidRDefault="002609C5" w:rsidP="399DF171">
      <w:pPr>
        <w:spacing w:after="0" w:line="240" w:lineRule="auto"/>
        <w:ind w:left="720" w:firstLine="720"/>
        <w:rPr>
          <w:sz w:val="22"/>
        </w:rPr>
      </w:pPr>
      <w:r w:rsidRPr="399DF171">
        <w:rPr>
          <w:sz w:val="22"/>
        </w:rPr>
        <w:t xml:space="preserve">“Linking morphology and geochemistry in Eocene </w:t>
      </w:r>
      <w:proofErr w:type="spellStart"/>
      <w:r w:rsidRPr="399DF171">
        <w:rPr>
          <w:sz w:val="22"/>
        </w:rPr>
        <w:t>microbialites</w:t>
      </w:r>
      <w:proofErr w:type="spellEnd"/>
      <w:r w:rsidRPr="399DF171">
        <w:rPr>
          <w:sz w:val="22"/>
        </w:rPr>
        <w:t>”</w:t>
      </w:r>
    </w:p>
    <w:p w14:paraId="4CE32DF1" w14:textId="4266558F" w:rsidR="002609C5" w:rsidRPr="002609C5" w:rsidRDefault="002609C5" w:rsidP="399DF171">
      <w:pPr>
        <w:spacing w:line="240" w:lineRule="auto"/>
        <w:ind w:left="720" w:firstLine="720"/>
        <w:rPr>
          <w:sz w:val="22"/>
        </w:rPr>
      </w:pPr>
      <w:r w:rsidRPr="399DF171">
        <w:rPr>
          <w:sz w:val="22"/>
        </w:rPr>
        <w:t>University of Michigan Dept. of Earth and Environmental Sciences</w:t>
      </w:r>
    </w:p>
    <w:p w14:paraId="2213BF20" w14:textId="1C2FA60E" w:rsidR="00DD2A41" w:rsidRDefault="009A3E15" w:rsidP="399DF171">
      <w:pPr>
        <w:spacing w:after="0" w:line="240" w:lineRule="auto"/>
        <w:rPr>
          <w:b/>
          <w:bCs/>
          <w:sz w:val="22"/>
        </w:rPr>
      </w:pPr>
      <w:r w:rsidRPr="399DF171">
        <w:rPr>
          <w:b/>
          <w:bCs/>
          <w:sz w:val="22"/>
        </w:rPr>
        <w:t>2021</w:t>
      </w:r>
      <w:r>
        <w:tab/>
      </w:r>
      <w:r>
        <w:tab/>
      </w:r>
      <w:r w:rsidR="00DD2A41" w:rsidRPr="399DF171">
        <w:rPr>
          <w:b/>
          <w:bCs/>
          <w:sz w:val="22"/>
        </w:rPr>
        <w:t>Rackham Graduate Student Research Grant</w:t>
      </w:r>
    </w:p>
    <w:p w14:paraId="27901F65" w14:textId="7F4BE305" w:rsidR="002609C5" w:rsidRPr="002609C5" w:rsidRDefault="002609C5" w:rsidP="399DF171">
      <w:pPr>
        <w:spacing w:after="0" w:line="240" w:lineRule="auto"/>
        <w:ind w:left="720" w:firstLine="720"/>
        <w:rPr>
          <w:sz w:val="22"/>
        </w:rPr>
      </w:pPr>
      <w:r w:rsidRPr="399DF171">
        <w:rPr>
          <w:sz w:val="22"/>
        </w:rPr>
        <w:t>“Understanding the middle age of Earth through modern lacustrine proxies”</w:t>
      </w:r>
    </w:p>
    <w:p w14:paraId="6A97E732" w14:textId="77777777" w:rsidR="00DD2A41" w:rsidRDefault="00DD2A41" w:rsidP="399DF171">
      <w:pPr>
        <w:spacing w:after="100" w:line="240" w:lineRule="auto"/>
        <w:ind w:left="720" w:firstLine="720"/>
        <w:rPr>
          <w:sz w:val="22"/>
        </w:rPr>
      </w:pPr>
      <w:r w:rsidRPr="399DF171">
        <w:rPr>
          <w:sz w:val="22"/>
        </w:rPr>
        <w:t>University of Michigan Rackham Graduate School</w:t>
      </w:r>
    </w:p>
    <w:p w14:paraId="3151869F" w14:textId="3623667A" w:rsidR="002609C5" w:rsidRDefault="009A3E15" w:rsidP="399DF171">
      <w:pPr>
        <w:spacing w:after="0" w:line="240" w:lineRule="auto"/>
        <w:rPr>
          <w:b/>
          <w:bCs/>
          <w:sz w:val="22"/>
        </w:rPr>
      </w:pPr>
      <w:r w:rsidRPr="399DF171">
        <w:rPr>
          <w:b/>
          <w:bCs/>
          <w:sz w:val="22"/>
        </w:rPr>
        <w:t>20</w:t>
      </w:r>
      <w:r w:rsidR="00877B50" w:rsidRPr="399DF171">
        <w:rPr>
          <w:b/>
          <w:bCs/>
          <w:sz w:val="22"/>
        </w:rPr>
        <w:t>19</w:t>
      </w:r>
      <w:r>
        <w:tab/>
      </w:r>
      <w:r>
        <w:tab/>
      </w:r>
      <w:r w:rsidR="002609C5" w:rsidRPr="399DF171">
        <w:rPr>
          <w:b/>
          <w:bCs/>
          <w:sz w:val="22"/>
        </w:rPr>
        <w:t>Arts and Sciences Projects, Investigations, and Research Endeavors Grant</w:t>
      </w:r>
    </w:p>
    <w:p w14:paraId="1FA646EC" w14:textId="7DE1D2D0" w:rsidR="002609C5" w:rsidRPr="002609C5" w:rsidRDefault="002609C5" w:rsidP="399DF171">
      <w:pPr>
        <w:spacing w:after="0" w:line="240" w:lineRule="auto"/>
        <w:ind w:left="720" w:firstLine="720"/>
        <w:rPr>
          <w:sz w:val="22"/>
        </w:rPr>
      </w:pPr>
      <w:r w:rsidRPr="399DF171">
        <w:rPr>
          <w:sz w:val="22"/>
        </w:rPr>
        <w:t>“Records of carbon isotopes in microbial mats”</w:t>
      </w:r>
    </w:p>
    <w:p w14:paraId="507EE390" w14:textId="4AF53FBF" w:rsidR="002609C5" w:rsidRPr="00DD2A41" w:rsidRDefault="002609C5" w:rsidP="399DF171">
      <w:pPr>
        <w:spacing w:after="0" w:line="240" w:lineRule="auto"/>
        <w:ind w:left="720" w:firstLine="720"/>
        <w:rPr>
          <w:sz w:val="22"/>
        </w:rPr>
      </w:pPr>
      <w:r w:rsidRPr="399DF171">
        <w:rPr>
          <w:sz w:val="22"/>
        </w:rPr>
        <w:t>Johns Hopkins University Krieger School of Arts and Sciences</w:t>
      </w:r>
    </w:p>
    <w:p w14:paraId="0DF0A3A6" w14:textId="50EE7FF4" w:rsidR="006803C8" w:rsidRDefault="006803C8"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Field</w:t>
      </w:r>
      <w:r w:rsidR="00C43B02" w:rsidRPr="48E9DCC5">
        <w:rPr>
          <w:rFonts w:ascii="Times New Roman" w:eastAsia="Times New Roman" w:hAnsi="Times New Roman" w:cs="Times New Roman"/>
          <w:szCs w:val="24"/>
        </w:rPr>
        <w:t xml:space="preserve"> Research</w:t>
      </w:r>
      <w:r w:rsidRPr="48E9DCC5">
        <w:rPr>
          <w:rFonts w:ascii="Times New Roman" w:eastAsia="Times New Roman" w:hAnsi="Times New Roman" w:cs="Times New Roman"/>
          <w:szCs w:val="24"/>
        </w:rPr>
        <w:t xml:space="preserve"> Experience</w:t>
      </w:r>
    </w:p>
    <w:p w14:paraId="5811B6D9" w14:textId="48FD2705" w:rsidR="00F15BED" w:rsidRDefault="00F15BED" w:rsidP="399DF171">
      <w:pPr>
        <w:spacing w:after="0" w:line="240" w:lineRule="auto"/>
        <w:rPr>
          <w:b/>
          <w:bCs/>
          <w:sz w:val="22"/>
        </w:rPr>
      </w:pPr>
      <w:r w:rsidRPr="399DF171">
        <w:rPr>
          <w:b/>
          <w:bCs/>
          <w:sz w:val="22"/>
        </w:rPr>
        <w:t>2024</w:t>
      </w:r>
      <w:r>
        <w:tab/>
      </w:r>
      <w:r>
        <w:tab/>
      </w:r>
      <w:r w:rsidRPr="399DF171">
        <w:rPr>
          <w:b/>
          <w:bCs/>
          <w:sz w:val="22"/>
        </w:rPr>
        <w:t>Green River Basin/Hoback Basin Geology, WY</w:t>
      </w:r>
      <w:r>
        <w:tab/>
      </w:r>
      <w:r>
        <w:tab/>
      </w:r>
      <w:r>
        <w:tab/>
      </w:r>
      <w:r w:rsidRPr="399DF171">
        <w:rPr>
          <w:b/>
          <w:bCs/>
          <w:sz w:val="22"/>
        </w:rPr>
        <w:t xml:space="preserve">         </w:t>
      </w:r>
    </w:p>
    <w:p w14:paraId="3AA09A0B" w14:textId="1E3F2703" w:rsidR="00F15BED" w:rsidRDefault="00C43B02" w:rsidP="399DF171">
      <w:pPr>
        <w:spacing w:after="100" w:line="240" w:lineRule="auto"/>
        <w:ind w:left="1440"/>
        <w:rPr>
          <w:sz w:val="22"/>
        </w:rPr>
      </w:pPr>
      <w:r w:rsidRPr="399DF171">
        <w:rPr>
          <w:sz w:val="22"/>
        </w:rPr>
        <w:t>Planned and o</w:t>
      </w:r>
      <w:r w:rsidR="00F15BED" w:rsidRPr="399DF171">
        <w:rPr>
          <w:sz w:val="22"/>
        </w:rPr>
        <w:t>rganized geological field work with one other graduate student, including stratigraphic logging</w:t>
      </w:r>
      <w:r w:rsidRPr="399DF171">
        <w:rPr>
          <w:sz w:val="22"/>
        </w:rPr>
        <w:t xml:space="preserve"> with </w:t>
      </w:r>
      <w:proofErr w:type="gramStart"/>
      <w:r w:rsidRPr="399DF171">
        <w:rPr>
          <w:sz w:val="22"/>
        </w:rPr>
        <w:t>a Jacob’s</w:t>
      </w:r>
      <w:proofErr w:type="gramEnd"/>
      <w:r w:rsidRPr="399DF171">
        <w:rPr>
          <w:sz w:val="22"/>
        </w:rPr>
        <w:t xml:space="preserve"> staff and Brunton</w:t>
      </w:r>
      <w:r w:rsidR="00F15BED" w:rsidRPr="399DF171">
        <w:rPr>
          <w:sz w:val="22"/>
        </w:rPr>
        <w:t xml:space="preserve"> and sample collection in remote areas. Trained an undergraduate field assistant in geological </w:t>
      </w:r>
      <w:r w:rsidRPr="399DF171">
        <w:rPr>
          <w:sz w:val="22"/>
        </w:rPr>
        <w:t xml:space="preserve">field </w:t>
      </w:r>
      <w:r w:rsidR="00F15BED" w:rsidRPr="399DF171">
        <w:rPr>
          <w:sz w:val="22"/>
        </w:rPr>
        <w:t>methods. 4 weeks.</w:t>
      </w:r>
    </w:p>
    <w:p w14:paraId="609BA654" w14:textId="77777777" w:rsidR="00F15BED" w:rsidRDefault="00F15BED" w:rsidP="399DF171">
      <w:pPr>
        <w:spacing w:after="0" w:line="240" w:lineRule="auto"/>
        <w:rPr>
          <w:b/>
          <w:bCs/>
          <w:sz w:val="22"/>
        </w:rPr>
      </w:pPr>
      <w:r w:rsidRPr="399DF171">
        <w:rPr>
          <w:b/>
          <w:bCs/>
          <w:sz w:val="22"/>
        </w:rPr>
        <w:t>2023</w:t>
      </w:r>
      <w:r>
        <w:tab/>
      </w:r>
      <w:r>
        <w:tab/>
      </w:r>
      <w:r w:rsidRPr="399DF171">
        <w:rPr>
          <w:b/>
          <w:bCs/>
          <w:sz w:val="22"/>
        </w:rPr>
        <w:t>Green River Basin/Hoback Basin Geology, WY</w:t>
      </w:r>
      <w:r>
        <w:tab/>
      </w:r>
      <w:r>
        <w:tab/>
      </w:r>
      <w:r>
        <w:tab/>
      </w:r>
      <w:r w:rsidRPr="399DF171">
        <w:rPr>
          <w:b/>
          <w:bCs/>
          <w:sz w:val="22"/>
        </w:rPr>
        <w:t xml:space="preserve">         </w:t>
      </w:r>
    </w:p>
    <w:p w14:paraId="4E48C09A" w14:textId="2EBBF876" w:rsidR="00F15BED" w:rsidRDefault="00C43B02" w:rsidP="399DF171">
      <w:pPr>
        <w:spacing w:after="100" w:line="240" w:lineRule="auto"/>
        <w:ind w:left="1440"/>
        <w:rPr>
          <w:sz w:val="22"/>
        </w:rPr>
      </w:pPr>
      <w:r w:rsidRPr="399DF171">
        <w:rPr>
          <w:sz w:val="22"/>
        </w:rPr>
        <w:t>Planned and o</w:t>
      </w:r>
      <w:r w:rsidR="00F15BED" w:rsidRPr="399DF171">
        <w:rPr>
          <w:sz w:val="22"/>
        </w:rPr>
        <w:t>rganized geological field work with one other graduate student, including stratigraphic logging and sample collection in remote areas. 2 weeks.</w:t>
      </w:r>
    </w:p>
    <w:p w14:paraId="28319B69" w14:textId="77777777" w:rsidR="00F15BED" w:rsidRDefault="00F15BED" w:rsidP="399DF171">
      <w:pPr>
        <w:spacing w:after="0" w:line="240" w:lineRule="auto"/>
        <w:rPr>
          <w:b/>
          <w:bCs/>
          <w:sz w:val="22"/>
        </w:rPr>
      </w:pPr>
      <w:r w:rsidRPr="399DF171">
        <w:rPr>
          <w:b/>
          <w:bCs/>
          <w:sz w:val="22"/>
        </w:rPr>
        <w:t>2021–2024</w:t>
      </w:r>
      <w:r>
        <w:tab/>
      </w:r>
      <w:r w:rsidRPr="399DF171">
        <w:rPr>
          <w:b/>
          <w:bCs/>
          <w:sz w:val="22"/>
        </w:rPr>
        <w:t>Middle Island Sinkhole, Alpena, MI</w:t>
      </w:r>
      <w:r>
        <w:tab/>
      </w:r>
      <w:r>
        <w:tab/>
      </w:r>
      <w:r>
        <w:tab/>
      </w:r>
      <w:r w:rsidRPr="399DF171">
        <w:rPr>
          <w:b/>
          <w:bCs/>
          <w:sz w:val="22"/>
        </w:rPr>
        <w:t xml:space="preserve">         </w:t>
      </w:r>
    </w:p>
    <w:p w14:paraId="1223DFBE" w14:textId="1A7679B8" w:rsidR="00F15BED" w:rsidRDefault="00F15BED" w:rsidP="399DF171">
      <w:pPr>
        <w:spacing w:after="100" w:line="240" w:lineRule="auto"/>
        <w:ind w:left="1440"/>
        <w:rPr>
          <w:sz w:val="22"/>
        </w:rPr>
      </w:pPr>
      <w:r w:rsidRPr="399DF171">
        <w:rPr>
          <w:sz w:val="22"/>
        </w:rPr>
        <w:t xml:space="preserve">Organized shipboard sampling day trips with NOAA Thunder Bay National Marine Sanctuary and other collaborators </w:t>
      </w:r>
      <w:r w:rsidR="00325FB3" w:rsidRPr="399DF171">
        <w:rPr>
          <w:sz w:val="22"/>
        </w:rPr>
        <w:t>1</w:t>
      </w:r>
      <w:r w:rsidRPr="399DF171">
        <w:rPr>
          <w:sz w:val="22"/>
        </w:rPr>
        <w:t>–</w:t>
      </w:r>
      <w:r w:rsidR="00325FB3" w:rsidRPr="399DF171">
        <w:rPr>
          <w:sz w:val="22"/>
        </w:rPr>
        <w:t>3</w:t>
      </w:r>
      <w:r w:rsidRPr="399DF171">
        <w:rPr>
          <w:sz w:val="22"/>
        </w:rPr>
        <w:t xml:space="preserve"> times per year</w:t>
      </w:r>
      <w:r w:rsidR="00364778" w:rsidRPr="399DF171">
        <w:rPr>
          <w:sz w:val="22"/>
        </w:rPr>
        <w:t>, including as lead scientist on the ground</w:t>
      </w:r>
      <w:r w:rsidR="00B418E6" w:rsidRPr="399DF171">
        <w:rPr>
          <w:sz w:val="22"/>
        </w:rPr>
        <w:t>.</w:t>
      </w:r>
      <w:r w:rsidRPr="399DF171">
        <w:rPr>
          <w:sz w:val="22"/>
        </w:rPr>
        <w:t xml:space="preserve"> Collected sediment cores and water, deployed sensors, and deployed and retrieved a McLane </w:t>
      </w:r>
      <w:proofErr w:type="spellStart"/>
      <w:r w:rsidR="00C43B02" w:rsidRPr="399DF171">
        <w:rPr>
          <w:sz w:val="22"/>
        </w:rPr>
        <w:t>Parflux</w:t>
      </w:r>
      <w:proofErr w:type="spellEnd"/>
      <w:r w:rsidR="00C43B02" w:rsidRPr="399DF171">
        <w:rPr>
          <w:sz w:val="22"/>
        </w:rPr>
        <w:t xml:space="preserve"> 78H </w:t>
      </w:r>
      <w:r w:rsidRPr="399DF171">
        <w:rPr>
          <w:sz w:val="22"/>
        </w:rPr>
        <w:t xml:space="preserve">sediment trap. </w:t>
      </w:r>
    </w:p>
    <w:p w14:paraId="607D8392" w14:textId="77777777" w:rsidR="00F15BED" w:rsidRDefault="00F15BED" w:rsidP="399DF171">
      <w:pPr>
        <w:spacing w:after="0" w:line="240" w:lineRule="auto"/>
        <w:rPr>
          <w:b/>
          <w:bCs/>
          <w:sz w:val="22"/>
        </w:rPr>
      </w:pPr>
      <w:r w:rsidRPr="399DF171">
        <w:rPr>
          <w:b/>
          <w:bCs/>
          <w:sz w:val="22"/>
        </w:rPr>
        <w:t>2019</w:t>
      </w:r>
      <w:r>
        <w:tab/>
      </w:r>
      <w:r>
        <w:tab/>
      </w:r>
      <w:r w:rsidRPr="399DF171">
        <w:rPr>
          <w:b/>
          <w:bCs/>
          <w:sz w:val="22"/>
        </w:rPr>
        <w:t>Little Ambergris Cay, Turks and Caicos</w:t>
      </w:r>
      <w:r>
        <w:tab/>
      </w:r>
      <w:r>
        <w:tab/>
      </w:r>
      <w:r>
        <w:tab/>
      </w:r>
      <w:r w:rsidRPr="399DF171">
        <w:rPr>
          <w:b/>
          <w:bCs/>
          <w:sz w:val="22"/>
        </w:rPr>
        <w:t xml:space="preserve">         </w:t>
      </w:r>
    </w:p>
    <w:p w14:paraId="4A2D5D1E" w14:textId="22E391D4" w:rsidR="00F15BED" w:rsidRDefault="00F15BED" w:rsidP="399DF171">
      <w:pPr>
        <w:spacing w:after="100" w:line="240" w:lineRule="auto"/>
        <w:ind w:left="1440"/>
        <w:rPr>
          <w:sz w:val="22"/>
        </w:rPr>
      </w:pPr>
      <w:r w:rsidRPr="399DF171">
        <w:rPr>
          <w:sz w:val="22"/>
        </w:rPr>
        <w:t xml:space="preserve">Participated in sampling modern </w:t>
      </w:r>
      <w:r w:rsidR="006D5567" w:rsidRPr="399DF171">
        <w:rPr>
          <w:sz w:val="22"/>
        </w:rPr>
        <w:t xml:space="preserve">tidal </w:t>
      </w:r>
      <w:r w:rsidRPr="399DF171">
        <w:rPr>
          <w:sz w:val="22"/>
        </w:rPr>
        <w:t>microbial mats, porewaters, and sediment</w:t>
      </w:r>
      <w:r w:rsidR="006D5567" w:rsidRPr="399DF171">
        <w:rPr>
          <w:sz w:val="22"/>
        </w:rPr>
        <w:t>s</w:t>
      </w:r>
      <w:r w:rsidRPr="399DF171">
        <w:rPr>
          <w:sz w:val="22"/>
        </w:rPr>
        <w:t>. 2 weeks.</w:t>
      </w:r>
    </w:p>
    <w:p w14:paraId="29A6CF0A" w14:textId="738501B7" w:rsidR="006803C8" w:rsidRDefault="006803C8" w:rsidP="399DF171">
      <w:pPr>
        <w:spacing w:after="0" w:line="240" w:lineRule="auto"/>
        <w:rPr>
          <w:b/>
          <w:bCs/>
          <w:sz w:val="22"/>
        </w:rPr>
      </w:pPr>
      <w:r w:rsidRPr="399DF171">
        <w:rPr>
          <w:b/>
          <w:bCs/>
          <w:sz w:val="22"/>
        </w:rPr>
        <w:t>2019</w:t>
      </w:r>
      <w:r>
        <w:tab/>
      </w:r>
      <w:r>
        <w:tab/>
      </w:r>
      <w:r w:rsidRPr="399DF171">
        <w:rPr>
          <w:b/>
          <w:bCs/>
          <w:sz w:val="22"/>
        </w:rPr>
        <w:t>Sea Education Association (SEA) Semester</w:t>
      </w:r>
      <w:r>
        <w:tab/>
      </w:r>
      <w:r>
        <w:tab/>
      </w:r>
      <w:r>
        <w:tab/>
      </w:r>
      <w:r w:rsidRPr="399DF171">
        <w:rPr>
          <w:b/>
          <w:bCs/>
          <w:sz w:val="22"/>
        </w:rPr>
        <w:t xml:space="preserve">         </w:t>
      </w:r>
    </w:p>
    <w:p w14:paraId="7F6174A4" w14:textId="3B78085E" w:rsidR="006803C8" w:rsidRDefault="006803C8" w:rsidP="399DF171">
      <w:pPr>
        <w:spacing w:after="0" w:line="240" w:lineRule="auto"/>
        <w:ind w:left="1440"/>
        <w:rPr>
          <w:sz w:val="22"/>
        </w:rPr>
      </w:pPr>
      <w:r w:rsidRPr="399DF171">
        <w:rPr>
          <w:sz w:val="22"/>
        </w:rPr>
        <w:t xml:space="preserve">Shipboard field </w:t>
      </w:r>
      <w:proofErr w:type="gramStart"/>
      <w:r w:rsidRPr="399DF171">
        <w:rPr>
          <w:sz w:val="22"/>
        </w:rPr>
        <w:t>work,</w:t>
      </w:r>
      <w:proofErr w:type="gramEnd"/>
      <w:r w:rsidRPr="399DF171">
        <w:rPr>
          <w:sz w:val="22"/>
        </w:rPr>
        <w:t xml:space="preserve"> </w:t>
      </w:r>
      <w:proofErr w:type="gramStart"/>
      <w:r w:rsidRPr="399DF171">
        <w:rPr>
          <w:sz w:val="22"/>
        </w:rPr>
        <w:t>including</w:t>
      </w:r>
      <w:proofErr w:type="gramEnd"/>
      <w:r w:rsidRPr="399DF171">
        <w:rPr>
          <w:sz w:val="22"/>
        </w:rPr>
        <w:t xml:space="preserve"> regular CTD deployment, water sampling, and net tows. 6 weeks.</w:t>
      </w:r>
    </w:p>
    <w:p w14:paraId="3A87955F" w14:textId="4658B7E4" w:rsidR="009A3E15" w:rsidRDefault="009A3E15"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Leadership</w:t>
      </w:r>
      <w:r w:rsidR="00BF31C6" w:rsidRPr="48E9DCC5">
        <w:rPr>
          <w:rFonts w:ascii="Times New Roman" w:eastAsia="Times New Roman" w:hAnsi="Times New Roman" w:cs="Times New Roman"/>
          <w:szCs w:val="24"/>
        </w:rPr>
        <w:t xml:space="preserve"> and Service</w:t>
      </w:r>
    </w:p>
    <w:p w14:paraId="642CC765" w14:textId="5686221B" w:rsidR="008A3B5B" w:rsidRDefault="008A3B5B" w:rsidP="399DF171">
      <w:pPr>
        <w:spacing w:after="100" w:line="240" w:lineRule="auto"/>
        <w:rPr>
          <w:b/>
          <w:bCs/>
          <w:sz w:val="22"/>
        </w:rPr>
      </w:pPr>
      <w:r w:rsidRPr="399DF171">
        <w:rPr>
          <w:b/>
          <w:bCs/>
          <w:sz w:val="22"/>
        </w:rPr>
        <w:t>2024</w:t>
      </w:r>
      <w:r w:rsidR="00846A6B" w:rsidRPr="399DF171">
        <w:rPr>
          <w:b/>
          <w:bCs/>
          <w:sz w:val="22"/>
        </w:rPr>
        <w:t>–2025</w:t>
      </w:r>
      <w:r>
        <w:tab/>
      </w:r>
      <w:r w:rsidR="001934F6" w:rsidRPr="399DF171">
        <w:rPr>
          <w:b/>
          <w:bCs/>
          <w:sz w:val="22"/>
        </w:rPr>
        <w:t xml:space="preserve">Peer </w:t>
      </w:r>
      <w:r w:rsidRPr="399DF171">
        <w:rPr>
          <w:b/>
          <w:bCs/>
          <w:sz w:val="22"/>
        </w:rPr>
        <w:t xml:space="preserve">Reviewer for </w:t>
      </w:r>
      <w:proofErr w:type="spellStart"/>
      <w:r w:rsidRPr="399DF171">
        <w:rPr>
          <w:b/>
          <w:bCs/>
          <w:i/>
          <w:iCs/>
          <w:sz w:val="22"/>
        </w:rPr>
        <w:t>Lethaia</w:t>
      </w:r>
      <w:proofErr w:type="spellEnd"/>
    </w:p>
    <w:p w14:paraId="60A2817F" w14:textId="4F4016F6" w:rsidR="000778AC" w:rsidRDefault="000778AC" w:rsidP="399DF171">
      <w:pPr>
        <w:spacing w:after="0" w:line="240" w:lineRule="auto"/>
        <w:rPr>
          <w:b/>
          <w:bCs/>
          <w:sz w:val="22"/>
        </w:rPr>
      </w:pPr>
      <w:r w:rsidRPr="399DF171">
        <w:rPr>
          <w:b/>
          <w:bCs/>
          <w:sz w:val="22"/>
        </w:rPr>
        <w:t>2024–</w:t>
      </w:r>
      <w:r w:rsidR="000666B5" w:rsidRPr="399DF171">
        <w:rPr>
          <w:b/>
          <w:bCs/>
          <w:sz w:val="22"/>
        </w:rPr>
        <w:t>2025</w:t>
      </w:r>
      <w:r>
        <w:tab/>
      </w:r>
      <w:r w:rsidRPr="399DF171">
        <w:rPr>
          <w:b/>
          <w:bCs/>
          <w:sz w:val="22"/>
        </w:rPr>
        <w:t>Grievance Committee Chair</w:t>
      </w:r>
    </w:p>
    <w:p w14:paraId="554ECFE9" w14:textId="77777777" w:rsidR="000778AC" w:rsidRDefault="000778AC" w:rsidP="399DF171">
      <w:pPr>
        <w:spacing w:after="100" w:line="240" w:lineRule="auto"/>
        <w:rPr>
          <w:sz w:val="22"/>
        </w:rPr>
      </w:pPr>
      <w:r>
        <w:rPr>
          <w:b/>
          <w:bCs/>
        </w:rPr>
        <w:tab/>
      </w:r>
      <w:r>
        <w:rPr>
          <w:b/>
          <w:bCs/>
        </w:rPr>
        <w:tab/>
      </w:r>
      <w:r w:rsidRPr="399DF171">
        <w:rPr>
          <w:sz w:val="22"/>
        </w:rPr>
        <w:t>Graduate Employees’ Organization; AFT Local 3550</w:t>
      </w:r>
    </w:p>
    <w:p w14:paraId="59C3F25A" w14:textId="26750B4A" w:rsidR="00436B1C" w:rsidRDefault="00436B1C" w:rsidP="399DF171">
      <w:pPr>
        <w:spacing w:after="0" w:line="240" w:lineRule="auto"/>
        <w:rPr>
          <w:b/>
          <w:bCs/>
          <w:sz w:val="22"/>
        </w:rPr>
      </w:pPr>
      <w:r w:rsidRPr="399DF171">
        <w:rPr>
          <w:b/>
          <w:bCs/>
          <w:sz w:val="22"/>
        </w:rPr>
        <w:t>2024</w:t>
      </w:r>
      <w:r>
        <w:tab/>
      </w:r>
      <w:r>
        <w:tab/>
      </w:r>
      <w:r w:rsidRPr="399DF171">
        <w:rPr>
          <w:b/>
          <w:bCs/>
          <w:sz w:val="22"/>
        </w:rPr>
        <w:t>Conference Logistical Support Volunteer</w:t>
      </w:r>
    </w:p>
    <w:p w14:paraId="4EECEFFC" w14:textId="6F7AB02E" w:rsidR="00436B1C" w:rsidRPr="00436B1C" w:rsidRDefault="00436B1C" w:rsidP="399DF171">
      <w:pPr>
        <w:spacing w:after="100" w:line="240" w:lineRule="auto"/>
        <w:rPr>
          <w:sz w:val="22"/>
        </w:rPr>
      </w:pPr>
      <w:r>
        <w:rPr>
          <w:b/>
          <w:bCs/>
        </w:rPr>
        <w:tab/>
      </w:r>
      <w:r>
        <w:rPr>
          <w:b/>
          <w:bCs/>
        </w:rPr>
        <w:tab/>
      </w:r>
      <w:r w:rsidRPr="399DF171">
        <w:rPr>
          <w:sz w:val="22"/>
        </w:rPr>
        <w:t>North American Paleontological Convention</w:t>
      </w:r>
    </w:p>
    <w:p w14:paraId="281F8E38" w14:textId="01FBA38F" w:rsidR="000C0C7D" w:rsidRDefault="000778AC" w:rsidP="399DF171">
      <w:pPr>
        <w:spacing w:after="0" w:line="240" w:lineRule="auto"/>
        <w:rPr>
          <w:b/>
          <w:bCs/>
          <w:sz w:val="22"/>
        </w:rPr>
      </w:pPr>
      <w:r w:rsidRPr="399DF171">
        <w:rPr>
          <w:b/>
          <w:bCs/>
          <w:sz w:val="22"/>
        </w:rPr>
        <w:t>2023</w:t>
      </w:r>
      <w:r w:rsidR="00BF31C6" w:rsidRPr="399DF171">
        <w:rPr>
          <w:b/>
          <w:bCs/>
          <w:sz w:val="22"/>
        </w:rPr>
        <w:t>–</w:t>
      </w:r>
      <w:r w:rsidR="000666B5" w:rsidRPr="399DF171">
        <w:rPr>
          <w:b/>
          <w:bCs/>
          <w:sz w:val="22"/>
        </w:rPr>
        <w:t>2025</w:t>
      </w:r>
      <w:r>
        <w:tab/>
      </w:r>
      <w:r w:rsidR="00BF31C6" w:rsidRPr="399DF171">
        <w:rPr>
          <w:b/>
          <w:bCs/>
          <w:sz w:val="22"/>
        </w:rPr>
        <w:t>Grievance Committee</w:t>
      </w:r>
      <w:r w:rsidRPr="399DF171">
        <w:rPr>
          <w:b/>
          <w:bCs/>
          <w:sz w:val="22"/>
        </w:rPr>
        <w:t xml:space="preserve"> Member</w:t>
      </w:r>
    </w:p>
    <w:p w14:paraId="7E573DAE" w14:textId="65601A49" w:rsidR="00CC053A" w:rsidRDefault="000C0C7D" w:rsidP="399DF171">
      <w:pPr>
        <w:spacing w:after="100" w:line="240" w:lineRule="auto"/>
        <w:rPr>
          <w:b/>
          <w:bCs/>
          <w:sz w:val="22"/>
        </w:rPr>
      </w:pPr>
      <w:r>
        <w:rPr>
          <w:b/>
          <w:bCs/>
        </w:rPr>
        <w:tab/>
      </w:r>
      <w:r>
        <w:rPr>
          <w:b/>
          <w:bCs/>
        </w:rPr>
        <w:tab/>
      </w:r>
      <w:r w:rsidRPr="399DF171">
        <w:rPr>
          <w:sz w:val="22"/>
        </w:rPr>
        <w:t>Graduate Employees’ Organization; AFT Local 3550</w:t>
      </w:r>
    </w:p>
    <w:p w14:paraId="434A0EDE" w14:textId="513D6DB2" w:rsidR="009307D0" w:rsidRDefault="009307D0" w:rsidP="399DF171">
      <w:pPr>
        <w:spacing w:after="0" w:line="240" w:lineRule="auto"/>
        <w:rPr>
          <w:b/>
          <w:bCs/>
          <w:sz w:val="22"/>
        </w:rPr>
      </w:pPr>
      <w:r w:rsidRPr="399DF171">
        <w:rPr>
          <w:b/>
          <w:bCs/>
          <w:sz w:val="22"/>
        </w:rPr>
        <w:t>2023</w:t>
      </w:r>
      <w:r>
        <w:tab/>
      </w:r>
      <w:r>
        <w:tab/>
      </w:r>
      <w:r w:rsidRPr="399DF171">
        <w:rPr>
          <w:b/>
          <w:bCs/>
          <w:sz w:val="22"/>
        </w:rPr>
        <w:t>Undergraduate Research Experience Program Development</w:t>
      </w:r>
    </w:p>
    <w:p w14:paraId="7CF754F0" w14:textId="77777777" w:rsidR="009307D0" w:rsidRDefault="009307D0" w:rsidP="399DF171">
      <w:pPr>
        <w:spacing w:after="100" w:line="240" w:lineRule="auto"/>
        <w:rPr>
          <w:b/>
          <w:bCs/>
          <w:sz w:val="22"/>
        </w:rPr>
      </w:pPr>
      <w:r>
        <w:rPr>
          <w:b/>
          <w:bCs/>
        </w:rPr>
        <w:tab/>
      </w:r>
      <w:r>
        <w:rPr>
          <w:b/>
          <w:bCs/>
        </w:rPr>
        <w:tab/>
      </w:r>
      <w:r w:rsidRPr="399DF171">
        <w:rPr>
          <w:sz w:val="22"/>
        </w:rPr>
        <w:t>University of Michigan, Department of Earth and Environmental Sciences</w:t>
      </w:r>
      <w:r>
        <w:rPr>
          <w:b/>
          <w:bCs/>
        </w:rPr>
        <w:tab/>
      </w:r>
    </w:p>
    <w:p w14:paraId="4099D851" w14:textId="508F66E7" w:rsidR="009A3E15" w:rsidRDefault="009A3E15" w:rsidP="399DF171">
      <w:pPr>
        <w:spacing w:after="0" w:line="240" w:lineRule="auto"/>
        <w:rPr>
          <w:b/>
          <w:bCs/>
          <w:sz w:val="22"/>
        </w:rPr>
      </w:pPr>
      <w:r w:rsidRPr="399DF171">
        <w:rPr>
          <w:b/>
          <w:bCs/>
          <w:sz w:val="22"/>
        </w:rPr>
        <w:lastRenderedPageBreak/>
        <w:t>2022–2023</w:t>
      </w:r>
      <w:r>
        <w:tab/>
      </w:r>
      <w:proofErr w:type="spellStart"/>
      <w:r w:rsidRPr="399DF171">
        <w:rPr>
          <w:b/>
          <w:bCs/>
          <w:sz w:val="22"/>
        </w:rPr>
        <w:t>GeoClub</w:t>
      </w:r>
      <w:proofErr w:type="spellEnd"/>
      <w:r w:rsidRPr="399DF171">
        <w:rPr>
          <w:b/>
          <w:bCs/>
          <w:sz w:val="22"/>
        </w:rPr>
        <w:t xml:space="preserve"> DEI Coordinator</w:t>
      </w:r>
    </w:p>
    <w:p w14:paraId="5076E7CF" w14:textId="7CA7CAA2" w:rsidR="009A3E15" w:rsidRDefault="009A3E15" w:rsidP="399DF171">
      <w:pPr>
        <w:spacing w:after="100" w:line="240" w:lineRule="auto"/>
        <w:rPr>
          <w:b/>
          <w:bCs/>
          <w:sz w:val="22"/>
        </w:rPr>
      </w:pPr>
      <w:r>
        <w:rPr>
          <w:b/>
          <w:bCs/>
        </w:rPr>
        <w:tab/>
      </w:r>
      <w:r>
        <w:rPr>
          <w:b/>
          <w:bCs/>
        </w:rPr>
        <w:tab/>
      </w:r>
      <w:r w:rsidRPr="399DF171">
        <w:rPr>
          <w:sz w:val="22"/>
        </w:rPr>
        <w:t>University of Michigan, Department of Earth and Environmental Sciences</w:t>
      </w:r>
      <w:r>
        <w:rPr>
          <w:b/>
          <w:bCs/>
        </w:rPr>
        <w:tab/>
      </w:r>
    </w:p>
    <w:p w14:paraId="2B04C228" w14:textId="0140D79E" w:rsidR="009A3E15" w:rsidRDefault="009A3E15" w:rsidP="399DF171">
      <w:pPr>
        <w:spacing w:after="0" w:line="240" w:lineRule="auto"/>
        <w:rPr>
          <w:b/>
          <w:bCs/>
          <w:sz w:val="22"/>
        </w:rPr>
      </w:pPr>
      <w:r w:rsidRPr="399DF171">
        <w:rPr>
          <w:b/>
          <w:bCs/>
          <w:sz w:val="22"/>
        </w:rPr>
        <w:t>2021–</w:t>
      </w:r>
      <w:r>
        <w:tab/>
      </w:r>
      <w:r>
        <w:tab/>
      </w:r>
      <w:r w:rsidRPr="399DF171">
        <w:rPr>
          <w:b/>
          <w:bCs/>
          <w:sz w:val="22"/>
        </w:rPr>
        <w:t>Undergraduate Research Mentor</w:t>
      </w:r>
    </w:p>
    <w:p w14:paraId="579DFA36" w14:textId="4D64F737" w:rsidR="00AD6103" w:rsidRDefault="00BD2377" w:rsidP="399DF171">
      <w:pPr>
        <w:spacing w:after="0" w:line="240" w:lineRule="auto"/>
        <w:ind w:left="1440"/>
        <w:rPr>
          <w:sz w:val="22"/>
        </w:rPr>
      </w:pPr>
      <w:r w:rsidRPr="399DF171">
        <w:rPr>
          <w:sz w:val="22"/>
        </w:rPr>
        <w:t xml:space="preserve">Mentor for three undergraduate students in the </w:t>
      </w:r>
      <w:proofErr w:type="spellStart"/>
      <w:r w:rsidRPr="399DF171">
        <w:rPr>
          <w:sz w:val="22"/>
        </w:rPr>
        <w:t>GRiTS</w:t>
      </w:r>
      <w:proofErr w:type="spellEnd"/>
      <w:r w:rsidRPr="399DF171">
        <w:rPr>
          <w:sz w:val="22"/>
        </w:rPr>
        <w:t xml:space="preserve"> Lab, University of Michigan Department of Earth and Environmental Sciences (Amelia Jelic</w:t>
      </w:r>
      <w:r w:rsidR="002A445F" w:rsidRPr="399DF171">
        <w:rPr>
          <w:sz w:val="22"/>
        </w:rPr>
        <w:t xml:space="preserve"> (2021–2022)</w:t>
      </w:r>
      <w:r w:rsidRPr="399DF171">
        <w:rPr>
          <w:sz w:val="22"/>
        </w:rPr>
        <w:t>, Kelsey Jones</w:t>
      </w:r>
      <w:r w:rsidR="002A445F" w:rsidRPr="399DF171">
        <w:rPr>
          <w:sz w:val="22"/>
        </w:rPr>
        <w:t xml:space="preserve"> (2021)</w:t>
      </w:r>
      <w:r w:rsidRPr="399DF171">
        <w:rPr>
          <w:sz w:val="22"/>
        </w:rPr>
        <w:t>, and Zachary Loveall</w:t>
      </w:r>
      <w:r w:rsidR="002A445F" w:rsidRPr="399DF171">
        <w:rPr>
          <w:sz w:val="22"/>
        </w:rPr>
        <w:t xml:space="preserve"> (2022–</w:t>
      </w:r>
      <w:r w:rsidR="00D97278" w:rsidRPr="399DF171">
        <w:rPr>
          <w:sz w:val="22"/>
        </w:rPr>
        <w:t>Present</w:t>
      </w:r>
      <w:r w:rsidR="002A445F" w:rsidRPr="399DF171">
        <w:rPr>
          <w:sz w:val="22"/>
        </w:rPr>
        <w:t>)</w:t>
      </w:r>
      <w:r w:rsidRPr="399DF171">
        <w:rPr>
          <w:sz w:val="22"/>
        </w:rPr>
        <w:t>)</w:t>
      </w:r>
    </w:p>
    <w:p w14:paraId="1243974E" w14:textId="2A26FE3F" w:rsidR="00AD6103" w:rsidRDefault="00AD6103"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szCs w:val="24"/>
        </w:rPr>
        <w:t>Certificat</w:t>
      </w:r>
      <w:r w:rsidR="000E6DF8" w:rsidRPr="48E9DCC5">
        <w:rPr>
          <w:rFonts w:ascii="Times New Roman" w:eastAsia="Times New Roman" w:hAnsi="Times New Roman" w:cs="Times New Roman"/>
          <w:szCs w:val="24"/>
        </w:rPr>
        <w:t>ions</w:t>
      </w:r>
    </w:p>
    <w:p w14:paraId="21534FEE" w14:textId="6B096E9D" w:rsidR="000E6DF8" w:rsidRDefault="000E6DF8" w:rsidP="399DF171">
      <w:pPr>
        <w:spacing w:after="0" w:line="240" w:lineRule="auto"/>
        <w:rPr>
          <w:b/>
          <w:bCs/>
          <w:sz w:val="22"/>
        </w:rPr>
      </w:pPr>
      <w:r w:rsidRPr="399DF171">
        <w:rPr>
          <w:b/>
          <w:bCs/>
          <w:sz w:val="22"/>
        </w:rPr>
        <w:t>2024</w:t>
      </w:r>
      <w:r>
        <w:tab/>
      </w:r>
      <w:r>
        <w:tab/>
      </w:r>
      <w:r w:rsidRPr="399DF171">
        <w:rPr>
          <w:b/>
          <w:bCs/>
          <w:sz w:val="22"/>
        </w:rPr>
        <w:t>ESRI Cartography Massive Open Online Course (MOOC) Certificate</w:t>
      </w:r>
    </w:p>
    <w:p w14:paraId="7267A87E" w14:textId="481AD574" w:rsidR="000E6DF8" w:rsidRPr="000E6DF8" w:rsidRDefault="000E6DF8" w:rsidP="399DF171">
      <w:pPr>
        <w:spacing w:after="100" w:line="240" w:lineRule="auto"/>
        <w:ind w:left="1440"/>
        <w:rPr>
          <w:sz w:val="22"/>
        </w:rPr>
      </w:pPr>
      <w:r w:rsidRPr="399DF171">
        <w:rPr>
          <w:sz w:val="22"/>
        </w:rPr>
        <w:t>Completed the ESRI Cartography MOOC, covering basic mapping skills in ArcGIS</w:t>
      </w:r>
    </w:p>
    <w:p w14:paraId="79CAFF8F" w14:textId="21CC4698" w:rsidR="002A445F" w:rsidRDefault="00AD6103" w:rsidP="399DF171">
      <w:pPr>
        <w:spacing w:after="0" w:line="240" w:lineRule="auto"/>
        <w:rPr>
          <w:b/>
          <w:bCs/>
          <w:sz w:val="22"/>
        </w:rPr>
      </w:pPr>
      <w:r w:rsidRPr="399DF171">
        <w:rPr>
          <w:b/>
          <w:bCs/>
          <w:sz w:val="22"/>
        </w:rPr>
        <w:t>2017–</w:t>
      </w:r>
      <w:r w:rsidR="00846A6B" w:rsidRPr="399DF171">
        <w:rPr>
          <w:b/>
          <w:bCs/>
          <w:sz w:val="22"/>
        </w:rPr>
        <w:t>2026</w:t>
      </w:r>
      <w:r>
        <w:tab/>
      </w:r>
      <w:r w:rsidRPr="399DF171">
        <w:rPr>
          <w:b/>
          <w:bCs/>
          <w:sz w:val="22"/>
        </w:rPr>
        <w:t>Wilderness First Responder</w:t>
      </w:r>
    </w:p>
    <w:p w14:paraId="7034730E" w14:textId="5D9198E7" w:rsidR="00BD2377" w:rsidRDefault="00AD6103" w:rsidP="399DF171">
      <w:pPr>
        <w:spacing w:after="0" w:line="240" w:lineRule="auto"/>
        <w:ind w:left="1440"/>
        <w:rPr>
          <w:sz w:val="22"/>
        </w:rPr>
      </w:pPr>
      <w:r w:rsidRPr="399DF171">
        <w:rPr>
          <w:sz w:val="22"/>
        </w:rPr>
        <w:t xml:space="preserve">Certified through NOLS, valid through </w:t>
      </w:r>
      <w:r w:rsidR="002978D2" w:rsidRPr="399DF171">
        <w:rPr>
          <w:sz w:val="22"/>
        </w:rPr>
        <w:t xml:space="preserve">January </w:t>
      </w:r>
      <w:r w:rsidRPr="399DF171">
        <w:rPr>
          <w:sz w:val="22"/>
        </w:rPr>
        <w:t>202</w:t>
      </w:r>
      <w:r w:rsidR="00996CC8" w:rsidRPr="399DF171">
        <w:rPr>
          <w:sz w:val="22"/>
        </w:rPr>
        <w:t>6</w:t>
      </w:r>
      <w:r w:rsidR="002978D2" w:rsidRPr="399DF171">
        <w:rPr>
          <w:sz w:val="22"/>
        </w:rPr>
        <w:t>. Includes adult, child, and infant CPR and epinephrine auto-injector certifications</w:t>
      </w:r>
    </w:p>
    <w:p w14:paraId="2A1A4277" w14:textId="317F2FBB" w:rsidR="009C530D" w:rsidRDefault="009C530D" w:rsidP="48E9DCC5">
      <w:pPr>
        <w:pStyle w:val="Heading1"/>
        <w:rPr>
          <w:rFonts w:ascii="Times New Roman" w:eastAsia="Times New Roman" w:hAnsi="Times New Roman" w:cs="Times New Roman"/>
          <w:szCs w:val="24"/>
        </w:rPr>
      </w:pPr>
      <w:r w:rsidRPr="48E9DCC5">
        <w:rPr>
          <w:rFonts w:ascii="Times New Roman" w:eastAsia="Times New Roman" w:hAnsi="Times New Roman" w:cs="Times New Roman"/>
        </w:rPr>
        <w:t>Analytical and Computational Skillsets</w:t>
      </w:r>
    </w:p>
    <w:p w14:paraId="6E9A2214" w14:textId="09D7CADC" w:rsidR="009C530D" w:rsidRPr="009C530D" w:rsidRDefault="009C530D" w:rsidP="399DF171">
      <w:pPr>
        <w:spacing w:after="0" w:line="240" w:lineRule="auto"/>
        <w:rPr>
          <w:sz w:val="22"/>
        </w:rPr>
      </w:pPr>
      <w:r w:rsidRPr="399DF171">
        <w:rPr>
          <w:b/>
          <w:bCs/>
          <w:sz w:val="22"/>
        </w:rPr>
        <w:t xml:space="preserve">Elemental analysis: </w:t>
      </w:r>
      <w:r w:rsidRPr="399DF171">
        <w:rPr>
          <w:sz w:val="22"/>
        </w:rPr>
        <w:t>ECS (</w:t>
      </w:r>
      <w:r w:rsidR="7BFB623C" w:rsidRPr="399DF171">
        <w:rPr>
          <w:sz w:val="22"/>
        </w:rPr>
        <w:t xml:space="preserve">organic and inorganic </w:t>
      </w:r>
      <w:r w:rsidRPr="399DF171">
        <w:rPr>
          <w:sz w:val="22"/>
        </w:rPr>
        <w:t xml:space="preserve">carbon and nitrogen; including </w:t>
      </w:r>
      <w:r w:rsidR="005B4A99" w:rsidRPr="399DF171">
        <w:rPr>
          <w:sz w:val="22"/>
        </w:rPr>
        <w:t xml:space="preserve">training and </w:t>
      </w:r>
      <w:r w:rsidRPr="399DF171">
        <w:rPr>
          <w:sz w:val="22"/>
        </w:rPr>
        <w:t xml:space="preserve">maintenance experience with a </w:t>
      </w:r>
      <w:proofErr w:type="spellStart"/>
      <w:r w:rsidRPr="399DF171">
        <w:rPr>
          <w:sz w:val="22"/>
        </w:rPr>
        <w:t>Costech</w:t>
      </w:r>
      <w:proofErr w:type="spellEnd"/>
      <w:r w:rsidRPr="399DF171">
        <w:rPr>
          <w:sz w:val="22"/>
        </w:rPr>
        <w:t xml:space="preserve"> ECS 4010)</w:t>
      </w:r>
    </w:p>
    <w:p w14:paraId="6CCD7DCF" w14:textId="43F923A1" w:rsidR="00DD2A41" w:rsidRDefault="009C530D" w:rsidP="399DF171">
      <w:pPr>
        <w:spacing w:after="0" w:line="240" w:lineRule="auto"/>
        <w:rPr>
          <w:sz w:val="22"/>
        </w:rPr>
      </w:pPr>
      <w:r w:rsidRPr="399DF171">
        <w:rPr>
          <w:b/>
          <w:bCs/>
          <w:sz w:val="22"/>
        </w:rPr>
        <w:t xml:space="preserve">Stable and clumped isotopes: </w:t>
      </w:r>
      <w:r w:rsidRPr="399DF171">
        <w:rPr>
          <w:sz w:val="22"/>
        </w:rPr>
        <w:t>CM-CRDS (</w:t>
      </w:r>
      <w:r w:rsidR="3A256BF1" w:rsidRPr="399DF171">
        <w:rPr>
          <w:sz w:val="22"/>
        </w:rPr>
        <w:t xml:space="preserve">organic and inorganic </w:t>
      </w:r>
      <w:r w:rsidRPr="399DF171">
        <w:rPr>
          <w:sz w:val="22"/>
        </w:rPr>
        <w:t xml:space="preserve">carbon; including </w:t>
      </w:r>
      <w:r w:rsidR="005B4A99" w:rsidRPr="399DF171">
        <w:rPr>
          <w:sz w:val="22"/>
        </w:rPr>
        <w:t xml:space="preserve">training and </w:t>
      </w:r>
      <w:r w:rsidRPr="399DF171">
        <w:rPr>
          <w:sz w:val="22"/>
        </w:rPr>
        <w:t xml:space="preserve">maintenance experience with a </w:t>
      </w:r>
      <w:proofErr w:type="spellStart"/>
      <w:r w:rsidRPr="399DF171">
        <w:rPr>
          <w:sz w:val="22"/>
        </w:rPr>
        <w:t>Picarro</w:t>
      </w:r>
      <w:proofErr w:type="spellEnd"/>
      <w:r w:rsidRPr="399DF171">
        <w:rPr>
          <w:sz w:val="22"/>
        </w:rPr>
        <w:t xml:space="preserve"> G2201-</w:t>
      </w:r>
      <w:r w:rsidRPr="399DF171">
        <w:rPr>
          <w:i/>
          <w:iCs/>
          <w:sz w:val="22"/>
        </w:rPr>
        <w:t>i</w:t>
      </w:r>
      <w:r w:rsidRPr="399DF171">
        <w:rPr>
          <w:sz w:val="22"/>
        </w:rPr>
        <w:t xml:space="preserve"> CM-CRDS); IRMS (clumped carbon and oxygen</w:t>
      </w:r>
      <w:r w:rsidR="2C672B98" w:rsidRPr="399DF171">
        <w:rPr>
          <w:sz w:val="22"/>
        </w:rPr>
        <w:t xml:space="preserve"> isotopes</w:t>
      </w:r>
      <w:r w:rsidR="00B02A9D" w:rsidRPr="399DF171">
        <w:rPr>
          <w:sz w:val="22"/>
        </w:rPr>
        <w:t xml:space="preserve"> on a Nu Perspective IRMS</w:t>
      </w:r>
      <w:r w:rsidRPr="399DF171">
        <w:rPr>
          <w:sz w:val="22"/>
        </w:rPr>
        <w:t>)</w:t>
      </w:r>
    </w:p>
    <w:p w14:paraId="12FFAA95" w14:textId="41FA7785" w:rsidR="004E46EC" w:rsidRPr="004E46EC" w:rsidRDefault="004E46EC" w:rsidP="399DF171">
      <w:pPr>
        <w:spacing w:after="0" w:line="240" w:lineRule="auto"/>
        <w:rPr>
          <w:sz w:val="22"/>
        </w:rPr>
      </w:pPr>
      <w:r w:rsidRPr="399DF171">
        <w:rPr>
          <w:b/>
          <w:bCs/>
          <w:sz w:val="22"/>
        </w:rPr>
        <w:t xml:space="preserve">DNA: </w:t>
      </w:r>
      <w:r w:rsidRPr="399DF171">
        <w:rPr>
          <w:sz w:val="22"/>
        </w:rPr>
        <w:t>Sediment DNA extraction and quantification, 16S community analysis</w:t>
      </w:r>
    </w:p>
    <w:p w14:paraId="5C94FF12" w14:textId="122539EC" w:rsidR="009C530D" w:rsidRDefault="009C530D" w:rsidP="399DF171">
      <w:pPr>
        <w:spacing w:after="0" w:line="240" w:lineRule="auto"/>
        <w:rPr>
          <w:sz w:val="22"/>
        </w:rPr>
      </w:pPr>
      <w:proofErr w:type="spellStart"/>
      <w:r w:rsidRPr="399DF171">
        <w:rPr>
          <w:b/>
          <w:bCs/>
          <w:sz w:val="22"/>
        </w:rPr>
        <w:t>μCT</w:t>
      </w:r>
      <w:proofErr w:type="spellEnd"/>
      <w:r w:rsidRPr="399DF171">
        <w:rPr>
          <w:b/>
          <w:bCs/>
          <w:sz w:val="22"/>
        </w:rPr>
        <w:t xml:space="preserve"> Scanning: </w:t>
      </w:r>
      <w:r w:rsidRPr="399DF171">
        <w:rPr>
          <w:sz w:val="22"/>
        </w:rPr>
        <w:t xml:space="preserve">Nikon XT H 225 ST industrial </w:t>
      </w:r>
      <w:proofErr w:type="spellStart"/>
      <w:r w:rsidRPr="399DF171">
        <w:rPr>
          <w:sz w:val="22"/>
        </w:rPr>
        <w:t>μCT</w:t>
      </w:r>
      <w:proofErr w:type="spellEnd"/>
      <w:r w:rsidRPr="399DF171">
        <w:rPr>
          <w:sz w:val="22"/>
        </w:rPr>
        <w:t xml:space="preserve"> scanner (full user), Inspect-X, CT Pro 3D, Dragonfly</w:t>
      </w:r>
      <w:r w:rsidR="00D636E3" w:rsidRPr="399DF171">
        <w:rPr>
          <w:sz w:val="22"/>
        </w:rPr>
        <w:t xml:space="preserve"> ORS (3D image analysis and segmentation)</w:t>
      </w:r>
    </w:p>
    <w:p w14:paraId="67A603E8" w14:textId="3E984756" w:rsidR="0072208B" w:rsidRDefault="0072208B" w:rsidP="399DF171">
      <w:pPr>
        <w:spacing w:after="0" w:line="240" w:lineRule="auto"/>
        <w:rPr>
          <w:sz w:val="22"/>
        </w:rPr>
      </w:pPr>
      <w:r w:rsidRPr="399DF171">
        <w:rPr>
          <w:b/>
          <w:bCs/>
          <w:sz w:val="22"/>
        </w:rPr>
        <w:t xml:space="preserve">Imaging and microscopy: </w:t>
      </w:r>
      <w:r w:rsidRPr="399DF171">
        <w:rPr>
          <w:sz w:val="22"/>
        </w:rPr>
        <w:t xml:space="preserve">Optical microscopy, experience working with data from XRD, </w:t>
      </w:r>
      <w:r w:rsidR="00B47CCE" w:rsidRPr="399DF171">
        <w:rPr>
          <w:sz w:val="22"/>
        </w:rPr>
        <w:t>W</w:t>
      </w:r>
      <w:r w:rsidRPr="399DF171">
        <w:rPr>
          <w:sz w:val="22"/>
        </w:rPr>
        <w:t>DS</w:t>
      </w:r>
    </w:p>
    <w:p w14:paraId="2647E9B2" w14:textId="34C65BAA" w:rsidR="009C530D" w:rsidRDefault="009C530D" w:rsidP="399DF171">
      <w:pPr>
        <w:spacing w:after="0" w:line="240" w:lineRule="auto"/>
        <w:rPr>
          <w:sz w:val="22"/>
        </w:rPr>
      </w:pPr>
      <w:r w:rsidRPr="399DF171">
        <w:rPr>
          <w:b/>
          <w:bCs/>
          <w:sz w:val="22"/>
        </w:rPr>
        <w:t>GIS and mapping:</w:t>
      </w:r>
      <w:r w:rsidRPr="399DF171">
        <w:rPr>
          <w:sz w:val="22"/>
        </w:rPr>
        <w:t xml:space="preserve"> Experience with ArcGIS Pro, QGIS, and R</w:t>
      </w:r>
    </w:p>
    <w:p w14:paraId="7F80A09F" w14:textId="7129630C" w:rsidR="009C530D" w:rsidRDefault="009C530D" w:rsidP="399DF171">
      <w:pPr>
        <w:spacing w:after="0" w:line="240" w:lineRule="auto"/>
        <w:rPr>
          <w:sz w:val="22"/>
        </w:rPr>
      </w:pPr>
      <w:r w:rsidRPr="399DF171">
        <w:rPr>
          <w:b/>
          <w:bCs/>
          <w:sz w:val="22"/>
        </w:rPr>
        <w:t xml:space="preserve">R: </w:t>
      </w:r>
      <w:r w:rsidRPr="399DF171">
        <w:rPr>
          <w:sz w:val="22"/>
        </w:rPr>
        <w:t xml:space="preserve">Proficient in base R, R Studio, R Markdown, </w:t>
      </w:r>
      <w:proofErr w:type="spellStart"/>
      <w:r w:rsidRPr="399DF171">
        <w:rPr>
          <w:sz w:val="22"/>
        </w:rPr>
        <w:t>Tidyverse</w:t>
      </w:r>
      <w:proofErr w:type="spellEnd"/>
    </w:p>
    <w:p w14:paraId="654689BB" w14:textId="42C1975A" w:rsidR="009C530D" w:rsidRPr="009C530D" w:rsidRDefault="009C530D" w:rsidP="399DF171">
      <w:pPr>
        <w:spacing w:after="0" w:line="240" w:lineRule="auto"/>
        <w:rPr>
          <w:sz w:val="22"/>
        </w:rPr>
      </w:pPr>
      <w:r w:rsidRPr="399DF171">
        <w:rPr>
          <w:b/>
          <w:bCs/>
          <w:sz w:val="22"/>
        </w:rPr>
        <w:t xml:space="preserve">Vector drawing and image editing software: </w:t>
      </w:r>
      <w:r w:rsidRPr="399DF171">
        <w:rPr>
          <w:sz w:val="22"/>
        </w:rPr>
        <w:t>Adobe Illustrator, Inkscape</w:t>
      </w:r>
    </w:p>
    <w:p w14:paraId="034EDAC7" w14:textId="77777777" w:rsidR="009C530D" w:rsidRPr="009C530D" w:rsidRDefault="009C530D" w:rsidP="5401F6FD">
      <w:pPr>
        <w:spacing w:after="0" w:line="240" w:lineRule="auto"/>
      </w:pPr>
    </w:p>
    <w:sectPr w:rsidR="009C530D" w:rsidRPr="009C53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5B5EA18E"/>
    <w:lvl w:ilvl="0">
      <w:start w:val="1"/>
      <w:numFmt w:val="decimal"/>
      <w:pStyle w:val="Heading1"/>
      <w:lvlText w:val="%1"/>
      <w:lvlJc w:val="left"/>
      <w:pPr>
        <w:ind w:left="432" w:hanging="432"/>
      </w:pPr>
      <w:rPr>
        <w:rFonts w:ascii="Times New Roman" w:hAnsi="Times New Roman" w:hint="default"/>
        <w:color w:val="auto"/>
        <w:sz w:val="28"/>
        <w:szCs w:val="28"/>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42728663"/>
    <w:multiLevelType w:val="hybridMultilevel"/>
    <w:tmpl w:val="8B0A9DC2"/>
    <w:lvl w:ilvl="0" w:tplc="9DF40692">
      <w:start w:val="1"/>
      <w:numFmt w:val="decimal"/>
      <w:lvlText w:val="%1"/>
      <w:lvlJc w:val="left"/>
      <w:pPr>
        <w:ind w:left="720" w:hanging="360"/>
      </w:pPr>
    </w:lvl>
    <w:lvl w:ilvl="1" w:tplc="6F464072">
      <w:start w:val="1"/>
      <w:numFmt w:val="lowerLetter"/>
      <w:lvlText w:val="%2."/>
      <w:lvlJc w:val="left"/>
      <w:pPr>
        <w:ind w:left="1440" w:hanging="360"/>
      </w:pPr>
    </w:lvl>
    <w:lvl w:ilvl="2" w:tplc="A004544C">
      <w:start w:val="1"/>
      <w:numFmt w:val="lowerRoman"/>
      <w:lvlText w:val="%3."/>
      <w:lvlJc w:val="right"/>
      <w:pPr>
        <w:ind w:left="2160" w:hanging="180"/>
      </w:pPr>
    </w:lvl>
    <w:lvl w:ilvl="3" w:tplc="67581D8A">
      <w:start w:val="1"/>
      <w:numFmt w:val="decimal"/>
      <w:lvlText w:val="%4."/>
      <w:lvlJc w:val="left"/>
      <w:pPr>
        <w:ind w:left="2880" w:hanging="360"/>
      </w:pPr>
    </w:lvl>
    <w:lvl w:ilvl="4" w:tplc="A7ACE196">
      <w:start w:val="1"/>
      <w:numFmt w:val="lowerLetter"/>
      <w:lvlText w:val="%5."/>
      <w:lvlJc w:val="left"/>
      <w:pPr>
        <w:ind w:left="3600" w:hanging="360"/>
      </w:pPr>
    </w:lvl>
    <w:lvl w:ilvl="5" w:tplc="B964D068">
      <w:start w:val="1"/>
      <w:numFmt w:val="lowerRoman"/>
      <w:lvlText w:val="%6."/>
      <w:lvlJc w:val="right"/>
      <w:pPr>
        <w:ind w:left="4320" w:hanging="180"/>
      </w:pPr>
    </w:lvl>
    <w:lvl w:ilvl="6" w:tplc="D076FE60">
      <w:start w:val="1"/>
      <w:numFmt w:val="decimal"/>
      <w:lvlText w:val="%7."/>
      <w:lvlJc w:val="left"/>
      <w:pPr>
        <w:ind w:left="5040" w:hanging="360"/>
      </w:pPr>
    </w:lvl>
    <w:lvl w:ilvl="7" w:tplc="6C7C708C">
      <w:start w:val="1"/>
      <w:numFmt w:val="lowerLetter"/>
      <w:lvlText w:val="%8."/>
      <w:lvlJc w:val="left"/>
      <w:pPr>
        <w:ind w:left="5760" w:hanging="360"/>
      </w:pPr>
    </w:lvl>
    <w:lvl w:ilvl="8" w:tplc="13E0D9CA">
      <w:start w:val="1"/>
      <w:numFmt w:val="lowerRoman"/>
      <w:lvlText w:val="%9."/>
      <w:lvlJc w:val="right"/>
      <w:pPr>
        <w:ind w:left="6480" w:hanging="180"/>
      </w:pPr>
    </w:lvl>
  </w:abstractNum>
  <w:abstractNum w:abstractNumId="2" w15:restartNumberingAfterBreak="0">
    <w:nsid w:val="4EA43C6B"/>
    <w:multiLevelType w:val="hybridMultilevel"/>
    <w:tmpl w:val="24183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7B79C0"/>
    <w:multiLevelType w:val="hybridMultilevel"/>
    <w:tmpl w:val="0464F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786823">
    <w:abstractNumId w:val="1"/>
  </w:num>
  <w:num w:numId="2" w16cid:durableId="1044984274">
    <w:abstractNumId w:val="0"/>
  </w:num>
  <w:num w:numId="3" w16cid:durableId="1919558906">
    <w:abstractNumId w:val="2"/>
  </w:num>
  <w:num w:numId="4" w16cid:durableId="767047338">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E9B"/>
    <w:rsid w:val="000173D8"/>
    <w:rsid w:val="00024DB0"/>
    <w:rsid w:val="000666B5"/>
    <w:rsid w:val="000778AC"/>
    <w:rsid w:val="00085343"/>
    <w:rsid w:val="000A27E1"/>
    <w:rsid w:val="000C0C7D"/>
    <w:rsid w:val="000C32B4"/>
    <w:rsid w:val="000E07A9"/>
    <w:rsid w:val="000E6DF8"/>
    <w:rsid w:val="00115415"/>
    <w:rsid w:val="00160BEF"/>
    <w:rsid w:val="00180B7B"/>
    <w:rsid w:val="00187315"/>
    <w:rsid w:val="001934F6"/>
    <w:rsid w:val="00197829"/>
    <w:rsid w:val="001A3BAB"/>
    <w:rsid w:val="001F6C9F"/>
    <w:rsid w:val="00213EDB"/>
    <w:rsid w:val="002277F0"/>
    <w:rsid w:val="002412F1"/>
    <w:rsid w:val="00244DA7"/>
    <w:rsid w:val="00250784"/>
    <w:rsid w:val="00251A59"/>
    <w:rsid w:val="00253944"/>
    <w:rsid w:val="002609C5"/>
    <w:rsid w:val="00276BB2"/>
    <w:rsid w:val="00280EF0"/>
    <w:rsid w:val="00291231"/>
    <w:rsid w:val="0029388B"/>
    <w:rsid w:val="00296119"/>
    <w:rsid w:val="002978D2"/>
    <w:rsid w:val="002A445F"/>
    <w:rsid w:val="002C6D12"/>
    <w:rsid w:val="002D5904"/>
    <w:rsid w:val="002D645B"/>
    <w:rsid w:val="002D6A97"/>
    <w:rsid w:val="002E28F4"/>
    <w:rsid w:val="00304E9B"/>
    <w:rsid w:val="00307F72"/>
    <w:rsid w:val="0032134D"/>
    <w:rsid w:val="00325FB3"/>
    <w:rsid w:val="0035568D"/>
    <w:rsid w:val="00355EDF"/>
    <w:rsid w:val="00364778"/>
    <w:rsid w:val="003936B4"/>
    <w:rsid w:val="003A059C"/>
    <w:rsid w:val="003B1EDC"/>
    <w:rsid w:val="003C116F"/>
    <w:rsid w:val="003C4B4A"/>
    <w:rsid w:val="003C5ED9"/>
    <w:rsid w:val="003F1B15"/>
    <w:rsid w:val="003F311B"/>
    <w:rsid w:val="00421889"/>
    <w:rsid w:val="0042455F"/>
    <w:rsid w:val="00424F0B"/>
    <w:rsid w:val="00436B1C"/>
    <w:rsid w:val="004427A0"/>
    <w:rsid w:val="004C6011"/>
    <w:rsid w:val="004E46EC"/>
    <w:rsid w:val="005059DF"/>
    <w:rsid w:val="00526F00"/>
    <w:rsid w:val="005400D7"/>
    <w:rsid w:val="0054482E"/>
    <w:rsid w:val="00561867"/>
    <w:rsid w:val="00584902"/>
    <w:rsid w:val="00585366"/>
    <w:rsid w:val="005B23C8"/>
    <w:rsid w:val="005B4A99"/>
    <w:rsid w:val="005C34E0"/>
    <w:rsid w:val="006038D6"/>
    <w:rsid w:val="00647D35"/>
    <w:rsid w:val="006803C8"/>
    <w:rsid w:val="00682EAC"/>
    <w:rsid w:val="006B0AB7"/>
    <w:rsid w:val="006C4B65"/>
    <w:rsid w:val="006C5E4F"/>
    <w:rsid w:val="006D5567"/>
    <w:rsid w:val="006E21A5"/>
    <w:rsid w:val="006E5AF1"/>
    <w:rsid w:val="006F1BFB"/>
    <w:rsid w:val="006F6170"/>
    <w:rsid w:val="007028CC"/>
    <w:rsid w:val="0071077A"/>
    <w:rsid w:val="0072208B"/>
    <w:rsid w:val="00737878"/>
    <w:rsid w:val="00774B71"/>
    <w:rsid w:val="007971AE"/>
    <w:rsid w:val="007A66E7"/>
    <w:rsid w:val="007B6EC6"/>
    <w:rsid w:val="007B7F34"/>
    <w:rsid w:val="00823F07"/>
    <w:rsid w:val="008319A4"/>
    <w:rsid w:val="00846A6B"/>
    <w:rsid w:val="008670F4"/>
    <w:rsid w:val="008770BD"/>
    <w:rsid w:val="00877B50"/>
    <w:rsid w:val="00885F9F"/>
    <w:rsid w:val="00895446"/>
    <w:rsid w:val="008A3B5B"/>
    <w:rsid w:val="008B10E8"/>
    <w:rsid w:val="008D0AB4"/>
    <w:rsid w:val="00915A40"/>
    <w:rsid w:val="00921004"/>
    <w:rsid w:val="00925FB8"/>
    <w:rsid w:val="009307D0"/>
    <w:rsid w:val="00961B3D"/>
    <w:rsid w:val="0098777B"/>
    <w:rsid w:val="00996CC8"/>
    <w:rsid w:val="009A3E15"/>
    <w:rsid w:val="009C1637"/>
    <w:rsid w:val="009C530D"/>
    <w:rsid w:val="009D1281"/>
    <w:rsid w:val="009D527A"/>
    <w:rsid w:val="009E0A15"/>
    <w:rsid w:val="009E4405"/>
    <w:rsid w:val="00A509F0"/>
    <w:rsid w:val="00A71828"/>
    <w:rsid w:val="00A932F9"/>
    <w:rsid w:val="00AA5879"/>
    <w:rsid w:val="00AC65A5"/>
    <w:rsid w:val="00AD6103"/>
    <w:rsid w:val="00B02A9D"/>
    <w:rsid w:val="00B418E6"/>
    <w:rsid w:val="00B47CCE"/>
    <w:rsid w:val="00B919F6"/>
    <w:rsid w:val="00BA3291"/>
    <w:rsid w:val="00BB4351"/>
    <w:rsid w:val="00BD2377"/>
    <w:rsid w:val="00BD69C8"/>
    <w:rsid w:val="00BE0F51"/>
    <w:rsid w:val="00BF31C6"/>
    <w:rsid w:val="00C10023"/>
    <w:rsid w:val="00C242D2"/>
    <w:rsid w:val="00C43B02"/>
    <w:rsid w:val="00C564EF"/>
    <w:rsid w:val="00C76EBE"/>
    <w:rsid w:val="00C77AA5"/>
    <w:rsid w:val="00C81552"/>
    <w:rsid w:val="00CC053A"/>
    <w:rsid w:val="00CD05A2"/>
    <w:rsid w:val="00D30610"/>
    <w:rsid w:val="00D30DD5"/>
    <w:rsid w:val="00D313A8"/>
    <w:rsid w:val="00D636E3"/>
    <w:rsid w:val="00D76DFC"/>
    <w:rsid w:val="00D81656"/>
    <w:rsid w:val="00D86C15"/>
    <w:rsid w:val="00D93CCF"/>
    <w:rsid w:val="00D97278"/>
    <w:rsid w:val="00DC0DBF"/>
    <w:rsid w:val="00DC3E00"/>
    <w:rsid w:val="00DD2A41"/>
    <w:rsid w:val="00E05F5D"/>
    <w:rsid w:val="00E07443"/>
    <w:rsid w:val="00E24CE8"/>
    <w:rsid w:val="00E3118D"/>
    <w:rsid w:val="00E42538"/>
    <w:rsid w:val="00E42789"/>
    <w:rsid w:val="00E45869"/>
    <w:rsid w:val="00E90DFD"/>
    <w:rsid w:val="00E965DB"/>
    <w:rsid w:val="00EA08D2"/>
    <w:rsid w:val="00EA57F7"/>
    <w:rsid w:val="00EA686A"/>
    <w:rsid w:val="00EB5AF9"/>
    <w:rsid w:val="00EC3A57"/>
    <w:rsid w:val="00EC6A66"/>
    <w:rsid w:val="00EE0898"/>
    <w:rsid w:val="00EF25A1"/>
    <w:rsid w:val="00F15417"/>
    <w:rsid w:val="00F15BED"/>
    <w:rsid w:val="00F1708C"/>
    <w:rsid w:val="00F37FBA"/>
    <w:rsid w:val="00F406AB"/>
    <w:rsid w:val="00F55CB5"/>
    <w:rsid w:val="00F62D22"/>
    <w:rsid w:val="00F940DA"/>
    <w:rsid w:val="00FB65DC"/>
    <w:rsid w:val="00FC09E4"/>
    <w:rsid w:val="00FE7333"/>
    <w:rsid w:val="00FF2B5D"/>
    <w:rsid w:val="038C3F7B"/>
    <w:rsid w:val="05EEA2E7"/>
    <w:rsid w:val="06030E17"/>
    <w:rsid w:val="081766CD"/>
    <w:rsid w:val="09D9555C"/>
    <w:rsid w:val="0C47BC67"/>
    <w:rsid w:val="0DDE002D"/>
    <w:rsid w:val="0FED2388"/>
    <w:rsid w:val="1053BEFF"/>
    <w:rsid w:val="120CF9A4"/>
    <w:rsid w:val="15608C99"/>
    <w:rsid w:val="175C3700"/>
    <w:rsid w:val="184A15AD"/>
    <w:rsid w:val="18783BB9"/>
    <w:rsid w:val="1DACBD11"/>
    <w:rsid w:val="1DC27B0A"/>
    <w:rsid w:val="2041A720"/>
    <w:rsid w:val="2041CFEA"/>
    <w:rsid w:val="234625A9"/>
    <w:rsid w:val="2765F8F5"/>
    <w:rsid w:val="29E95AE5"/>
    <w:rsid w:val="2A4267F3"/>
    <w:rsid w:val="2ADF8AED"/>
    <w:rsid w:val="2C672B98"/>
    <w:rsid w:val="2D61ED80"/>
    <w:rsid w:val="2EC0226A"/>
    <w:rsid w:val="2FAD9630"/>
    <w:rsid w:val="2FE7D5EF"/>
    <w:rsid w:val="30ABF483"/>
    <w:rsid w:val="3209642E"/>
    <w:rsid w:val="32BC142A"/>
    <w:rsid w:val="3487496B"/>
    <w:rsid w:val="368E9FE3"/>
    <w:rsid w:val="37BB127A"/>
    <w:rsid w:val="399DF171"/>
    <w:rsid w:val="3A186DB6"/>
    <w:rsid w:val="3A256BF1"/>
    <w:rsid w:val="3A2B7B6A"/>
    <w:rsid w:val="3A6916B9"/>
    <w:rsid w:val="3B94BEEA"/>
    <w:rsid w:val="3C50E8D9"/>
    <w:rsid w:val="3CA32543"/>
    <w:rsid w:val="4148C07A"/>
    <w:rsid w:val="4200B4EB"/>
    <w:rsid w:val="426D10C3"/>
    <w:rsid w:val="45BE9AC3"/>
    <w:rsid w:val="4843FC8D"/>
    <w:rsid w:val="48E9DCC5"/>
    <w:rsid w:val="4EE6FAF4"/>
    <w:rsid w:val="50EB396F"/>
    <w:rsid w:val="523F8E70"/>
    <w:rsid w:val="52E9FE29"/>
    <w:rsid w:val="5401F6FD"/>
    <w:rsid w:val="54F86769"/>
    <w:rsid w:val="5573E64E"/>
    <w:rsid w:val="563B9640"/>
    <w:rsid w:val="581E83A1"/>
    <w:rsid w:val="58526839"/>
    <w:rsid w:val="5ABCAFC3"/>
    <w:rsid w:val="5F723AFC"/>
    <w:rsid w:val="6188F83F"/>
    <w:rsid w:val="62781E6C"/>
    <w:rsid w:val="6554E2A9"/>
    <w:rsid w:val="65E599FD"/>
    <w:rsid w:val="6628469E"/>
    <w:rsid w:val="669D58E5"/>
    <w:rsid w:val="6C445481"/>
    <w:rsid w:val="6C4BD200"/>
    <w:rsid w:val="6E041F1C"/>
    <w:rsid w:val="718A6904"/>
    <w:rsid w:val="71ACA37D"/>
    <w:rsid w:val="71EB3937"/>
    <w:rsid w:val="7264EA29"/>
    <w:rsid w:val="7278B532"/>
    <w:rsid w:val="72F72DB2"/>
    <w:rsid w:val="7504B39D"/>
    <w:rsid w:val="758D53BC"/>
    <w:rsid w:val="78DD7843"/>
    <w:rsid w:val="79081A31"/>
    <w:rsid w:val="7AB6F60A"/>
    <w:rsid w:val="7BFB623C"/>
    <w:rsid w:val="7DC66021"/>
    <w:rsid w:val="7EE70249"/>
    <w:rsid w:val="7EECF2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19D93"/>
  <w15:chartTrackingRefBased/>
  <w15:docId w15:val="{E6B81A94-C1E3-4F5C-8292-30DD98E9E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B71"/>
    <w:rPr>
      <w:rFonts w:ascii="Times New Roman" w:hAnsi="Times New Roman"/>
      <w:sz w:val="24"/>
    </w:rPr>
  </w:style>
  <w:style w:type="paragraph" w:styleId="Heading1">
    <w:name w:val="heading 1"/>
    <w:basedOn w:val="Normal"/>
    <w:next w:val="Normal"/>
    <w:link w:val="Heading1Char"/>
    <w:uiPriority w:val="9"/>
    <w:qFormat/>
    <w:rsid w:val="399DF171"/>
    <w:pPr>
      <w:keepNext/>
      <w:keepLines/>
      <w:numPr>
        <w:numId w:val="2"/>
      </w:numPr>
      <w:pBdr>
        <w:bottom w:val="single" w:sz="4" w:space="1" w:color="595959" w:themeColor="text1" w:themeTint="A6"/>
      </w:pBdr>
      <w:spacing w:before="160" w:line="240" w:lineRule="auto"/>
      <w:outlineLvl w:val="0"/>
    </w:pPr>
    <w:rPr>
      <w:rFonts w:asciiTheme="minorHAnsi" w:eastAsiaTheme="majorEastAsia" w:hAnsiTheme="minorHAnsi" w:cstheme="majorBidi"/>
      <w:b/>
      <w:bCs/>
      <w:smallCaps/>
    </w:rPr>
  </w:style>
  <w:style w:type="paragraph" w:styleId="Heading2">
    <w:name w:val="heading 2"/>
    <w:basedOn w:val="Normal"/>
    <w:next w:val="Normal"/>
    <w:link w:val="Heading2Char"/>
    <w:uiPriority w:val="9"/>
    <w:semiHidden/>
    <w:unhideWhenUsed/>
    <w:qFormat/>
    <w:rsid w:val="00304E9B"/>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304E9B"/>
    <w:pPr>
      <w:keepNext/>
      <w:keepLines/>
      <w:numPr>
        <w:ilvl w:val="2"/>
        <w:numId w:val="2"/>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304E9B"/>
    <w:pPr>
      <w:keepNext/>
      <w:keepLines/>
      <w:numPr>
        <w:ilvl w:val="3"/>
        <w:numId w:val="2"/>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304E9B"/>
    <w:pPr>
      <w:keepNext/>
      <w:keepLines/>
      <w:numPr>
        <w:ilvl w:val="4"/>
        <w:numId w:val="2"/>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unhideWhenUsed/>
    <w:qFormat/>
    <w:rsid w:val="00304E9B"/>
    <w:pPr>
      <w:keepNext/>
      <w:keepLines/>
      <w:numPr>
        <w:ilvl w:val="5"/>
        <w:numId w:val="2"/>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304E9B"/>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04E9B"/>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04E9B"/>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7A66E7"/>
    <w:pPr>
      <w:spacing w:line="240" w:lineRule="auto"/>
    </w:pPr>
    <w:rPr>
      <w:sz w:val="20"/>
      <w:szCs w:val="20"/>
    </w:rPr>
  </w:style>
  <w:style w:type="character" w:customStyle="1" w:styleId="CommentTextChar">
    <w:name w:val="Comment Text Char"/>
    <w:basedOn w:val="DefaultParagraphFont"/>
    <w:link w:val="CommentText"/>
    <w:uiPriority w:val="99"/>
    <w:semiHidden/>
    <w:rsid w:val="007A66E7"/>
    <w:rPr>
      <w:sz w:val="20"/>
      <w:szCs w:val="20"/>
    </w:rPr>
  </w:style>
  <w:style w:type="character" w:styleId="Hyperlink">
    <w:name w:val="Hyperlink"/>
    <w:basedOn w:val="DefaultParagraphFont"/>
    <w:uiPriority w:val="99"/>
    <w:unhideWhenUsed/>
    <w:rsid w:val="00304E9B"/>
    <w:rPr>
      <w:color w:val="0563C1" w:themeColor="hyperlink"/>
      <w:u w:val="single"/>
    </w:rPr>
  </w:style>
  <w:style w:type="character" w:styleId="UnresolvedMention">
    <w:name w:val="Unresolved Mention"/>
    <w:basedOn w:val="DefaultParagraphFont"/>
    <w:uiPriority w:val="99"/>
    <w:semiHidden/>
    <w:unhideWhenUsed/>
    <w:rsid w:val="00304E9B"/>
    <w:rPr>
      <w:color w:val="605E5C"/>
      <w:shd w:val="clear" w:color="auto" w:fill="E1DFDD"/>
    </w:rPr>
  </w:style>
  <w:style w:type="character" w:customStyle="1" w:styleId="Heading1Char">
    <w:name w:val="Heading 1 Char"/>
    <w:basedOn w:val="DefaultParagraphFont"/>
    <w:link w:val="Heading1"/>
    <w:uiPriority w:val="9"/>
    <w:rsid w:val="399DF171"/>
    <w:rPr>
      <w:rFonts w:asciiTheme="minorHAnsi" w:eastAsiaTheme="majorEastAsia" w:hAnsiTheme="minorHAnsi" w:cstheme="majorBidi"/>
      <w:b/>
      <w:bCs/>
      <w:smallCaps/>
      <w:sz w:val="24"/>
      <w:szCs w:val="24"/>
    </w:rPr>
  </w:style>
  <w:style w:type="character" w:customStyle="1" w:styleId="Heading2Char">
    <w:name w:val="Heading 2 Char"/>
    <w:basedOn w:val="DefaultParagraphFont"/>
    <w:link w:val="Heading2"/>
    <w:uiPriority w:val="9"/>
    <w:semiHidden/>
    <w:rsid w:val="00304E9B"/>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304E9B"/>
    <w:rPr>
      <w:rFonts w:asciiTheme="majorHAnsi" w:eastAsiaTheme="majorEastAsia" w:hAnsiTheme="majorHAnsi" w:cstheme="majorBidi"/>
      <w:b/>
      <w:bCs/>
      <w:color w:val="000000" w:themeColor="text1"/>
      <w:sz w:val="24"/>
    </w:rPr>
  </w:style>
  <w:style w:type="character" w:customStyle="1" w:styleId="Heading4Char">
    <w:name w:val="Heading 4 Char"/>
    <w:basedOn w:val="DefaultParagraphFont"/>
    <w:link w:val="Heading4"/>
    <w:uiPriority w:val="9"/>
    <w:semiHidden/>
    <w:rsid w:val="00304E9B"/>
    <w:rPr>
      <w:rFonts w:asciiTheme="majorHAnsi" w:eastAsiaTheme="majorEastAsia" w:hAnsiTheme="majorHAnsi" w:cstheme="majorBidi"/>
      <w:b/>
      <w:bCs/>
      <w:i/>
      <w:iCs/>
      <w:color w:val="000000" w:themeColor="text1"/>
      <w:sz w:val="24"/>
    </w:rPr>
  </w:style>
  <w:style w:type="character" w:customStyle="1" w:styleId="Heading5Char">
    <w:name w:val="Heading 5 Char"/>
    <w:basedOn w:val="DefaultParagraphFont"/>
    <w:link w:val="Heading5"/>
    <w:uiPriority w:val="9"/>
    <w:semiHidden/>
    <w:rsid w:val="00304E9B"/>
    <w:rPr>
      <w:rFonts w:asciiTheme="majorHAnsi" w:eastAsiaTheme="majorEastAsia" w:hAnsiTheme="majorHAnsi" w:cstheme="majorBidi"/>
      <w:color w:val="323E4F" w:themeColor="text2" w:themeShade="BF"/>
      <w:sz w:val="24"/>
    </w:rPr>
  </w:style>
  <w:style w:type="character" w:customStyle="1" w:styleId="Heading6Char">
    <w:name w:val="Heading 6 Char"/>
    <w:basedOn w:val="DefaultParagraphFont"/>
    <w:link w:val="Heading6"/>
    <w:uiPriority w:val="9"/>
    <w:rsid w:val="00304E9B"/>
    <w:rPr>
      <w:rFonts w:asciiTheme="majorHAnsi" w:eastAsiaTheme="majorEastAsia" w:hAnsiTheme="majorHAnsi" w:cstheme="majorBidi"/>
      <w:i/>
      <w:iCs/>
      <w:color w:val="323E4F" w:themeColor="text2" w:themeShade="BF"/>
      <w:sz w:val="24"/>
    </w:rPr>
  </w:style>
  <w:style w:type="character" w:customStyle="1" w:styleId="Heading7Char">
    <w:name w:val="Heading 7 Char"/>
    <w:basedOn w:val="DefaultParagraphFont"/>
    <w:link w:val="Heading7"/>
    <w:uiPriority w:val="9"/>
    <w:semiHidden/>
    <w:rsid w:val="00304E9B"/>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304E9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04E9B"/>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304E9B"/>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04E9B"/>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304E9B"/>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304E9B"/>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304E9B"/>
    <w:rPr>
      <w:color w:val="5A5A5A" w:themeColor="text1" w:themeTint="A5"/>
      <w:spacing w:val="10"/>
    </w:rPr>
  </w:style>
  <w:style w:type="character" w:styleId="Strong">
    <w:name w:val="Strong"/>
    <w:basedOn w:val="DefaultParagraphFont"/>
    <w:uiPriority w:val="22"/>
    <w:qFormat/>
    <w:rsid w:val="00304E9B"/>
    <w:rPr>
      <w:b/>
      <w:bCs/>
      <w:color w:val="000000" w:themeColor="text1"/>
    </w:rPr>
  </w:style>
  <w:style w:type="character" w:styleId="Emphasis">
    <w:name w:val="Emphasis"/>
    <w:basedOn w:val="DefaultParagraphFont"/>
    <w:uiPriority w:val="20"/>
    <w:qFormat/>
    <w:rsid w:val="00304E9B"/>
    <w:rPr>
      <w:i/>
      <w:iCs/>
      <w:color w:val="auto"/>
    </w:rPr>
  </w:style>
  <w:style w:type="paragraph" w:styleId="NoSpacing">
    <w:name w:val="No Spacing"/>
    <w:uiPriority w:val="1"/>
    <w:qFormat/>
    <w:rsid w:val="00304E9B"/>
    <w:pPr>
      <w:spacing w:after="0" w:line="240" w:lineRule="auto"/>
    </w:pPr>
  </w:style>
  <w:style w:type="paragraph" w:styleId="Quote">
    <w:name w:val="Quote"/>
    <w:basedOn w:val="Normal"/>
    <w:next w:val="Normal"/>
    <w:link w:val="QuoteChar"/>
    <w:uiPriority w:val="29"/>
    <w:qFormat/>
    <w:rsid w:val="00304E9B"/>
    <w:pPr>
      <w:spacing w:before="160"/>
      <w:ind w:left="720" w:right="720"/>
    </w:pPr>
    <w:rPr>
      <w:i/>
      <w:iCs/>
      <w:color w:val="000000" w:themeColor="text1"/>
    </w:rPr>
  </w:style>
  <w:style w:type="character" w:customStyle="1" w:styleId="QuoteChar">
    <w:name w:val="Quote Char"/>
    <w:basedOn w:val="DefaultParagraphFont"/>
    <w:link w:val="Quote"/>
    <w:uiPriority w:val="29"/>
    <w:rsid w:val="00304E9B"/>
    <w:rPr>
      <w:i/>
      <w:iCs/>
      <w:color w:val="000000" w:themeColor="text1"/>
    </w:rPr>
  </w:style>
  <w:style w:type="paragraph" w:styleId="IntenseQuote">
    <w:name w:val="Intense Quote"/>
    <w:basedOn w:val="Normal"/>
    <w:next w:val="Normal"/>
    <w:link w:val="IntenseQuoteChar"/>
    <w:uiPriority w:val="30"/>
    <w:qFormat/>
    <w:rsid w:val="00304E9B"/>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304E9B"/>
    <w:rPr>
      <w:color w:val="000000" w:themeColor="text1"/>
      <w:shd w:val="clear" w:color="auto" w:fill="F2F2F2" w:themeFill="background1" w:themeFillShade="F2"/>
    </w:rPr>
  </w:style>
  <w:style w:type="character" w:styleId="SubtleEmphasis">
    <w:name w:val="Subtle Emphasis"/>
    <w:basedOn w:val="DefaultParagraphFont"/>
    <w:uiPriority w:val="19"/>
    <w:qFormat/>
    <w:rsid w:val="00304E9B"/>
    <w:rPr>
      <w:i/>
      <w:iCs/>
      <w:color w:val="404040" w:themeColor="text1" w:themeTint="BF"/>
    </w:rPr>
  </w:style>
  <w:style w:type="character" w:styleId="IntenseEmphasis">
    <w:name w:val="Intense Emphasis"/>
    <w:basedOn w:val="DefaultParagraphFont"/>
    <w:uiPriority w:val="21"/>
    <w:qFormat/>
    <w:rsid w:val="00304E9B"/>
    <w:rPr>
      <w:b/>
      <w:bCs/>
      <w:i/>
      <w:iCs/>
      <w:caps/>
    </w:rPr>
  </w:style>
  <w:style w:type="character" w:styleId="SubtleReference">
    <w:name w:val="Subtle Reference"/>
    <w:basedOn w:val="DefaultParagraphFont"/>
    <w:uiPriority w:val="31"/>
    <w:qFormat/>
    <w:rsid w:val="00304E9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04E9B"/>
    <w:rPr>
      <w:b/>
      <w:bCs/>
      <w:smallCaps/>
      <w:u w:val="single"/>
    </w:rPr>
  </w:style>
  <w:style w:type="character" w:styleId="BookTitle">
    <w:name w:val="Book Title"/>
    <w:basedOn w:val="DefaultParagraphFont"/>
    <w:uiPriority w:val="33"/>
    <w:qFormat/>
    <w:rsid w:val="00304E9B"/>
    <w:rPr>
      <w:b w:val="0"/>
      <w:bCs w:val="0"/>
      <w:smallCaps/>
      <w:spacing w:val="5"/>
    </w:rPr>
  </w:style>
  <w:style w:type="paragraph" w:styleId="TOCHeading">
    <w:name w:val="TOC Heading"/>
    <w:basedOn w:val="Heading1"/>
    <w:next w:val="Normal"/>
    <w:uiPriority w:val="39"/>
    <w:semiHidden/>
    <w:unhideWhenUsed/>
    <w:qFormat/>
    <w:rsid w:val="399DF171"/>
  </w:style>
  <w:style w:type="paragraph" w:styleId="ListParagraph">
    <w:name w:val="List Paragraph"/>
    <w:basedOn w:val="Normal"/>
    <w:uiPriority w:val="34"/>
    <w:qFormat/>
    <w:rsid w:val="003B1E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7302/2r9t-881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orcid.org/0000-0001-7293-162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inkedin.com/in/ceciliamhoward/"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https://chowardgeobio.com/" TargetMode="External"/><Relationship Id="rId4" Type="http://schemas.openxmlformats.org/officeDocument/2006/relationships/customXml" Target="../customXml/item4.xml"/><Relationship Id="rId9" Type="http://schemas.openxmlformats.org/officeDocument/2006/relationships/hyperlink" Target="mailto:howardcm@umich.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0FBC50B4A81054A8451474BBD0DED90" ma:contentTypeVersion="5" ma:contentTypeDescription="Create a new document." ma:contentTypeScope="" ma:versionID="f50bd8f907d4666149b08110e2e68be2">
  <xsd:schema xmlns:xsd="http://www.w3.org/2001/XMLSchema" xmlns:xs="http://www.w3.org/2001/XMLSchema" xmlns:p="http://schemas.microsoft.com/office/2006/metadata/properties" xmlns:ns3="233f0728-c9d8-41d4-8da0-8fe6d133f424" targetNamespace="http://schemas.microsoft.com/office/2006/metadata/properties" ma:root="true" ma:fieldsID="92111a0238c9bc3fa3704fec38b3d718" ns3:_="">
    <xsd:import namespace="233f0728-c9d8-41d4-8da0-8fe6d133f424"/>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3f0728-c9d8-41d4-8da0-8fe6d133f4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233f0728-c9d8-41d4-8da0-8fe6d133f424" xsi:nil="true"/>
  </documentManagement>
</p:properties>
</file>

<file path=customXml/itemProps1.xml><?xml version="1.0" encoding="utf-8"?>
<ds:datastoreItem xmlns:ds="http://schemas.openxmlformats.org/officeDocument/2006/customXml" ds:itemID="{51853A98-39EF-4364-989D-C4D2716579AE}">
  <ds:schemaRefs>
    <ds:schemaRef ds:uri="http://schemas.openxmlformats.org/officeDocument/2006/bibliography"/>
  </ds:schemaRefs>
</ds:datastoreItem>
</file>

<file path=customXml/itemProps2.xml><?xml version="1.0" encoding="utf-8"?>
<ds:datastoreItem xmlns:ds="http://schemas.openxmlformats.org/officeDocument/2006/customXml" ds:itemID="{A8E447A9-1CFF-430E-B7E2-6CB313D67B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3f0728-c9d8-41d4-8da0-8fe6d133f4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459EE7-F0BD-47CD-8E56-92E5947AC93A}">
  <ds:schemaRefs>
    <ds:schemaRef ds:uri="http://schemas.microsoft.com/sharepoint/v3/contenttype/forms"/>
  </ds:schemaRefs>
</ds:datastoreItem>
</file>

<file path=customXml/itemProps4.xml><?xml version="1.0" encoding="utf-8"?>
<ds:datastoreItem xmlns:ds="http://schemas.openxmlformats.org/officeDocument/2006/customXml" ds:itemID="{E756A00E-A05D-4FF6-8C7D-A521BC57566A}">
  <ds:schemaRefs>
    <ds:schemaRef ds:uri="http://schemas.microsoft.com/office/2006/metadata/properties"/>
    <ds:schemaRef ds:uri="http://schemas.microsoft.com/office/infopath/2007/PartnerControls"/>
    <ds:schemaRef ds:uri="233f0728-c9d8-41d4-8da0-8fe6d133f424"/>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2188</Words>
  <Characters>12475</Characters>
  <Application>Microsoft Office Word</Application>
  <DocSecurity>0</DocSecurity>
  <Lines>103</Lines>
  <Paragraphs>29</Paragraphs>
  <ScaleCrop>false</ScaleCrop>
  <Company/>
  <LinksUpToDate>false</LinksUpToDate>
  <CharactersWithSpaces>14634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Cecilia</dc:creator>
  <cp:keywords/>
  <dc:description/>
  <cp:lastModifiedBy>Howard, Cecilia Macqueen</cp:lastModifiedBy>
  <cp:revision>21</cp:revision>
  <dcterms:created xsi:type="dcterms:W3CDTF">2025-03-28T15:49:00Z</dcterms:created>
  <dcterms:modified xsi:type="dcterms:W3CDTF">2025-12-04T21:24:00Z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0x010100F0FBC50B4A81054A8451474BBD0DED90</vt:lpwstr>
  </property>
</Properties>
</file>